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3" w:rsidRDefault="002426D3" w:rsidP="0009726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93DE3" w:rsidRPr="002426D3" w:rsidRDefault="002426D3" w:rsidP="002426D3">
      <w:pPr>
        <w:jc w:val="center"/>
        <w:rPr>
          <w:rFonts w:ascii="Arial" w:hAnsi="Arial" w:cs="Arial"/>
          <w:b/>
          <w:sz w:val="28"/>
          <w:szCs w:val="24"/>
        </w:rPr>
      </w:pPr>
      <w:r w:rsidRPr="0009113E">
        <w:rPr>
          <w:rFonts w:ascii="Arial" w:hAnsi="Arial" w:cs="Arial"/>
          <w:b/>
          <w:sz w:val="28"/>
          <w:szCs w:val="24"/>
        </w:rPr>
        <w:t>REGULAMENTO CONCURSO DE IDEIAS PARA CRIAÇÃO DE NEGÓCIOS INOVADORES- 2022</w:t>
      </w:r>
    </w:p>
    <w:p w:rsidR="00731C15" w:rsidRPr="00097263" w:rsidRDefault="00D73B86" w:rsidP="002426D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Este regulamento contém informações sobre a realização e </w:t>
      </w:r>
      <w:r w:rsidR="00AB5F46" w:rsidRPr="00097263">
        <w:rPr>
          <w:rFonts w:ascii="Arial" w:hAnsi="Arial" w:cs="Arial"/>
          <w:sz w:val="24"/>
          <w:szCs w:val="24"/>
        </w:rPr>
        <w:t xml:space="preserve">participação no </w:t>
      </w:r>
      <w:r w:rsidR="00AB5F46" w:rsidRPr="00DB683E">
        <w:rPr>
          <w:rFonts w:ascii="Arial" w:hAnsi="Arial" w:cs="Arial"/>
          <w:b/>
          <w:sz w:val="24"/>
          <w:szCs w:val="24"/>
        </w:rPr>
        <w:t>1° Concurso de Ideias para Criação de Negócios I</w:t>
      </w:r>
      <w:r w:rsidRPr="00DB683E">
        <w:rPr>
          <w:rFonts w:ascii="Arial" w:hAnsi="Arial" w:cs="Arial"/>
          <w:b/>
          <w:sz w:val="24"/>
          <w:szCs w:val="24"/>
        </w:rPr>
        <w:t>novadores</w:t>
      </w:r>
      <w:r w:rsidR="00AB5F46" w:rsidRPr="00DB683E">
        <w:rPr>
          <w:rFonts w:ascii="Arial" w:hAnsi="Arial" w:cs="Arial"/>
          <w:b/>
          <w:sz w:val="24"/>
          <w:szCs w:val="24"/>
        </w:rPr>
        <w:t>-</w:t>
      </w:r>
      <w:r w:rsidRPr="00DB683E">
        <w:rPr>
          <w:rFonts w:ascii="Arial" w:hAnsi="Arial" w:cs="Arial"/>
          <w:b/>
          <w:sz w:val="24"/>
          <w:szCs w:val="24"/>
        </w:rPr>
        <w:t xml:space="preserve"> 202</w:t>
      </w:r>
      <w:r w:rsidR="00261692">
        <w:rPr>
          <w:rFonts w:ascii="Arial" w:hAnsi="Arial" w:cs="Arial"/>
          <w:b/>
          <w:sz w:val="24"/>
          <w:szCs w:val="24"/>
        </w:rPr>
        <w:t>2</w:t>
      </w:r>
      <w:r w:rsidR="00CF0DDC" w:rsidRPr="00097263">
        <w:rPr>
          <w:rFonts w:ascii="Arial" w:hAnsi="Arial" w:cs="Arial"/>
          <w:sz w:val="24"/>
          <w:szCs w:val="24"/>
        </w:rPr>
        <w:t xml:space="preserve">, um concurso de ideias para a promoção do empreendedorismo e a </w:t>
      </w:r>
      <w:r w:rsidR="000A1828">
        <w:rPr>
          <w:rFonts w:ascii="Arial" w:hAnsi="Arial" w:cs="Arial"/>
          <w:sz w:val="24"/>
          <w:szCs w:val="24"/>
        </w:rPr>
        <w:t>criação de empresas inovadoras d</w:t>
      </w:r>
      <w:r w:rsidR="00CF0DDC" w:rsidRPr="00097263">
        <w:rPr>
          <w:rFonts w:ascii="Arial" w:hAnsi="Arial" w:cs="Arial"/>
          <w:sz w:val="24"/>
          <w:szCs w:val="24"/>
        </w:rPr>
        <w:t>a região</w:t>
      </w:r>
      <w:r w:rsidR="00293DE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293DE3">
        <w:rPr>
          <w:rFonts w:ascii="Arial" w:hAnsi="Arial" w:cs="Arial"/>
          <w:sz w:val="24"/>
          <w:szCs w:val="24"/>
        </w:rPr>
        <w:t>Amplan</w:t>
      </w:r>
      <w:r w:rsidR="000A1828">
        <w:rPr>
          <w:rFonts w:ascii="Arial" w:hAnsi="Arial" w:cs="Arial"/>
          <w:sz w:val="24"/>
          <w:szCs w:val="24"/>
        </w:rPr>
        <w:t>orte</w:t>
      </w:r>
      <w:proofErr w:type="spellEnd"/>
      <w:r w:rsidR="00CF0DDC" w:rsidRPr="00097263">
        <w:rPr>
          <w:rFonts w:ascii="Arial" w:hAnsi="Arial" w:cs="Arial"/>
          <w:sz w:val="24"/>
          <w:szCs w:val="24"/>
        </w:rPr>
        <w:t xml:space="preserve"> </w:t>
      </w:r>
      <w:r w:rsidR="000A1828">
        <w:rPr>
          <w:rFonts w:ascii="Arial" w:hAnsi="Arial" w:cs="Arial"/>
          <w:sz w:val="24"/>
          <w:szCs w:val="24"/>
        </w:rPr>
        <w:t>(</w:t>
      </w:r>
      <w:r w:rsidR="00293DE3" w:rsidRPr="00293DE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Associação dos </w:t>
      </w:r>
      <w:bookmarkStart w:id="0" w:name="_GoBack"/>
      <w:bookmarkEnd w:id="0"/>
      <w:r w:rsidR="00293DE3" w:rsidRPr="00293DE3">
        <w:rPr>
          <w:rFonts w:ascii="Arial" w:hAnsi="Arial" w:cs="Arial"/>
          <w:color w:val="202124"/>
          <w:sz w:val="24"/>
          <w:szCs w:val="24"/>
          <w:shd w:val="clear" w:color="auto" w:fill="FFFFFF"/>
        </w:rPr>
        <w:t>Municípios do Planalto Norte</w:t>
      </w:r>
      <w:r w:rsidR="000A1828">
        <w:rPr>
          <w:rFonts w:ascii="Arial" w:hAnsi="Arial" w:cs="Arial"/>
          <w:sz w:val="24"/>
          <w:szCs w:val="24"/>
        </w:rPr>
        <w:t>)</w:t>
      </w:r>
      <w:r w:rsidR="0026169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61692">
        <w:rPr>
          <w:rFonts w:ascii="Arial" w:hAnsi="Arial" w:cs="Arial"/>
          <w:sz w:val="24"/>
          <w:szCs w:val="24"/>
        </w:rPr>
        <w:t>Amsulpar</w:t>
      </w:r>
      <w:proofErr w:type="spellEnd"/>
      <w:r w:rsidR="00261692">
        <w:rPr>
          <w:rFonts w:ascii="Arial" w:hAnsi="Arial" w:cs="Arial"/>
          <w:sz w:val="24"/>
          <w:szCs w:val="24"/>
        </w:rPr>
        <w:t xml:space="preserve"> (Associação dos Municípios do Sul do Paranaense).</w:t>
      </w:r>
    </w:p>
    <w:p w:rsidR="00201D24" w:rsidRDefault="00731C15" w:rsidP="002426D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O Concurso de Ideias para Criação de Negócios Inovadores é </w:t>
      </w:r>
      <w:r w:rsidR="006C6081">
        <w:rPr>
          <w:rFonts w:ascii="Arial" w:hAnsi="Arial" w:cs="Arial"/>
          <w:sz w:val="24"/>
          <w:szCs w:val="24"/>
        </w:rPr>
        <w:t>uma competição de novas ideias</w:t>
      </w:r>
      <w:r w:rsidR="00261692">
        <w:rPr>
          <w:rFonts w:ascii="Arial" w:hAnsi="Arial" w:cs="Arial"/>
          <w:sz w:val="24"/>
          <w:szCs w:val="24"/>
        </w:rPr>
        <w:t>, promovido</w:t>
      </w:r>
      <w:r w:rsidRPr="00097263">
        <w:rPr>
          <w:rFonts w:ascii="Arial" w:hAnsi="Arial" w:cs="Arial"/>
          <w:sz w:val="24"/>
          <w:szCs w:val="24"/>
        </w:rPr>
        <w:t xml:space="preserve"> pela Prefeitura Municipal de Irineópolis, </w:t>
      </w:r>
      <w:r w:rsidR="00261692">
        <w:rPr>
          <w:rFonts w:ascii="Arial" w:hAnsi="Arial" w:cs="Arial"/>
          <w:sz w:val="24"/>
          <w:szCs w:val="24"/>
        </w:rPr>
        <w:t xml:space="preserve">sendo </w:t>
      </w:r>
      <w:r w:rsidRPr="00097263">
        <w:rPr>
          <w:rFonts w:ascii="Arial" w:hAnsi="Arial" w:cs="Arial"/>
          <w:sz w:val="24"/>
          <w:szCs w:val="24"/>
        </w:rPr>
        <w:t xml:space="preserve">uma das atividades do </w:t>
      </w:r>
      <w:r w:rsidRPr="00097263">
        <w:rPr>
          <w:rFonts w:ascii="Arial" w:hAnsi="Arial" w:cs="Arial"/>
          <w:b/>
          <w:sz w:val="24"/>
          <w:szCs w:val="24"/>
        </w:rPr>
        <w:t xml:space="preserve">Programa </w:t>
      </w:r>
      <w:proofErr w:type="spellStart"/>
      <w:proofErr w:type="gramStart"/>
      <w:r w:rsidRPr="00097263">
        <w:rPr>
          <w:rFonts w:ascii="Arial" w:hAnsi="Arial" w:cs="Arial"/>
          <w:b/>
          <w:sz w:val="24"/>
          <w:szCs w:val="24"/>
        </w:rPr>
        <w:t>InovAção</w:t>
      </w:r>
      <w:proofErr w:type="spellEnd"/>
      <w:proofErr w:type="gramEnd"/>
      <w:r w:rsidRPr="00097263">
        <w:rPr>
          <w:rFonts w:ascii="Arial" w:hAnsi="Arial" w:cs="Arial"/>
          <w:b/>
          <w:sz w:val="24"/>
          <w:szCs w:val="24"/>
        </w:rPr>
        <w:t xml:space="preserve">, </w:t>
      </w:r>
      <w:r w:rsidRPr="00097263">
        <w:rPr>
          <w:rFonts w:ascii="Arial" w:hAnsi="Arial" w:cs="Arial"/>
          <w:sz w:val="24"/>
          <w:szCs w:val="24"/>
        </w:rPr>
        <w:t>visando promover o desenvolvimento econômico, social e ambiental e a melhoria dos serviços públicos e privados municipais como também promover o empreendedorismo e a iniciativa empresarial, através da criação de novas empresas.</w:t>
      </w:r>
      <w:r w:rsidR="00FE1178">
        <w:rPr>
          <w:rFonts w:ascii="Arial" w:hAnsi="Arial" w:cs="Arial"/>
          <w:sz w:val="24"/>
          <w:szCs w:val="24"/>
        </w:rPr>
        <w:t xml:space="preserve"> </w:t>
      </w:r>
      <w:r w:rsidR="00D73B86" w:rsidRPr="00097263">
        <w:rPr>
          <w:rFonts w:ascii="Arial" w:hAnsi="Arial" w:cs="Arial"/>
          <w:sz w:val="24"/>
          <w:szCs w:val="24"/>
        </w:rPr>
        <w:t>Ao efetivar a inscrição, os participantes se declaram cientes e de acordo com os termos</w:t>
      </w:r>
      <w:r w:rsidRPr="00097263">
        <w:rPr>
          <w:rFonts w:ascii="Arial" w:hAnsi="Arial" w:cs="Arial"/>
          <w:sz w:val="24"/>
          <w:szCs w:val="24"/>
        </w:rPr>
        <w:t xml:space="preserve"> estabelecidos neste documento.</w:t>
      </w:r>
    </w:p>
    <w:p w:rsidR="00DB683E" w:rsidRPr="00097263" w:rsidRDefault="00DB683E" w:rsidP="002426D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26B5B" w:rsidRPr="00097263" w:rsidRDefault="00731C15" w:rsidP="002426D3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 xml:space="preserve">DO </w:t>
      </w:r>
      <w:r w:rsidR="00201D24" w:rsidRPr="00097263">
        <w:rPr>
          <w:rFonts w:ascii="Arial" w:hAnsi="Arial" w:cs="Arial"/>
          <w:b/>
          <w:sz w:val="24"/>
          <w:szCs w:val="24"/>
        </w:rPr>
        <w:t>OBJETIVO GERAL</w:t>
      </w:r>
    </w:p>
    <w:p w:rsidR="002A268A" w:rsidRPr="00097263" w:rsidRDefault="00D747BB" w:rsidP="002426D3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 pre</w:t>
      </w:r>
      <w:r w:rsidR="002A268A" w:rsidRPr="00097263">
        <w:rPr>
          <w:rFonts w:ascii="Arial" w:hAnsi="Arial" w:cs="Arial"/>
          <w:sz w:val="24"/>
          <w:szCs w:val="24"/>
        </w:rPr>
        <w:t xml:space="preserve">sente regulamento refere-se ao </w:t>
      </w:r>
      <w:r w:rsidR="002A268A" w:rsidRPr="00097263">
        <w:rPr>
          <w:rFonts w:ascii="Arial" w:hAnsi="Arial" w:cs="Arial"/>
          <w:b/>
          <w:sz w:val="24"/>
          <w:szCs w:val="24"/>
        </w:rPr>
        <w:t>1° Concurso de Ideias para C</w:t>
      </w:r>
      <w:r w:rsidRPr="00097263">
        <w:rPr>
          <w:rFonts w:ascii="Arial" w:hAnsi="Arial" w:cs="Arial"/>
          <w:b/>
          <w:sz w:val="24"/>
          <w:szCs w:val="24"/>
        </w:rPr>
        <w:t>riação de Negócios Inovadores</w:t>
      </w:r>
      <w:r w:rsidR="00293DE3">
        <w:rPr>
          <w:rFonts w:ascii="Arial" w:hAnsi="Arial" w:cs="Arial"/>
          <w:b/>
          <w:sz w:val="24"/>
          <w:szCs w:val="24"/>
        </w:rPr>
        <w:t xml:space="preserve"> </w:t>
      </w:r>
      <w:r w:rsidR="002A268A" w:rsidRPr="00097263">
        <w:rPr>
          <w:rFonts w:ascii="Arial" w:hAnsi="Arial" w:cs="Arial"/>
          <w:sz w:val="24"/>
          <w:szCs w:val="24"/>
        </w:rPr>
        <w:t>tem como principal objetivo incentivar e apoiar a proposição e o desenvolvimento de soluções inovadoras voltadas</w:t>
      </w:r>
      <w:r w:rsidRPr="00097263">
        <w:rPr>
          <w:rFonts w:ascii="Arial" w:hAnsi="Arial" w:cs="Arial"/>
          <w:sz w:val="24"/>
          <w:szCs w:val="24"/>
        </w:rPr>
        <w:t xml:space="preserve"> para pessoas que apresentem propostas de novos negócios ou ideias, de base tecnológica, e que necessitem de orientação para a sua concretização.</w:t>
      </w:r>
    </w:p>
    <w:p w:rsidR="00201D24" w:rsidRPr="00097263" w:rsidRDefault="00201D24" w:rsidP="002426D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B683E" w:rsidRPr="00DB683E" w:rsidRDefault="00201D24" w:rsidP="002426D3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DOS OBJETIVOS ESPECÍFICOS</w:t>
      </w:r>
    </w:p>
    <w:p w:rsidR="006E5B4F" w:rsidRPr="006E5B4F" w:rsidRDefault="00201D24" w:rsidP="002426D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Estimular e apoiar a criação de novas empresas e startups inovadores;</w:t>
      </w:r>
    </w:p>
    <w:p w:rsidR="00201D24" w:rsidRPr="006E5B4F" w:rsidRDefault="00201D24" w:rsidP="002426D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5B4F">
        <w:rPr>
          <w:rFonts w:ascii="Arial" w:hAnsi="Arial" w:cs="Arial"/>
          <w:sz w:val="24"/>
          <w:szCs w:val="24"/>
        </w:rPr>
        <w:lastRenderedPageBreak/>
        <w:t>Promover o empreendedorismo quali</w:t>
      </w:r>
      <w:r w:rsidR="006E5B4F">
        <w:rPr>
          <w:rFonts w:ascii="Arial" w:hAnsi="Arial" w:cs="Arial"/>
          <w:sz w:val="24"/>
          <w:szCs w:val="24"/>
        </w:rPr>
        <w:t>ficado e a inovação nas regiões da Associação dos Munícipios do Planalto Norte Catarinense</w:t>
      </w:r>
      <w:r w:rsidR="00293DE3">
        <w:rPr>
          <w:rFonts w:ascii="Arial" w:hAnsi="Arial" w:cs="Arial"/>
          <w:sz w:val="24"/>
          <w:szCs w:val="24"/>
        </w:rPr>
        <w:t xml:space="preserve"> </w:t>
      </w:r>
      <w:r w:rsidR="006E5B4F">
        <w:rPr>
          <w:rFonts w:ascii="Arial" w:hAnsi="Arial" w:cs="Arial"/>
          <w:sz w:val="24"/>
          <w:szCs w:val="24"/>
        </w:rPr>
        <w:t>(</w:t>
      </w:r>
      <w:proofErr w:type="spellStart"/>
      <w:r w:rsidR="00DB683E" w:rsidRPr="006E5B4F">
        <w:rPr>
          <w:rFonts w:ascii="Arial" w:hAnsi="Arial" w:cs="Arial"/>
          <w:sz w:val="24"/>
          <w:szCs w:val="24"/>
        </w:rPr>
        <w:t>A</w:t>
      </w:r>
      <w:r w:rsidR="006E5B4F">
        <w:rPr>
          <w:rFonts w:ascii="Arial" w:hAnsi="Arial" w:cs="Arial"/>
          <w:sz w:val="24"/>
          <w:szCs w:val="24"/>
        </w:rPr>
        <w:t>mplanorte</w:t>
      </w:r>
      <w:proofErr w:type="spellEnd"/>
      <w:r w:rsidR="006E5B4F">
        <w:rPr>
          <w:rFonts w:ascii="Arial" w:hAnsi="Arial" w:cs="Arial"/>
          <w:sz w:val="24"/>
          <w:szCs w:val="24"/>
        </w:rPr>
        <w:t>)</w:t>
      </w:r>
      <w:r w:rsidR="006E5B4F" w:rsidRPr="006E5B4F">
        <w:rPr>
          <w:rFonts w:ascii="Arial" w:hAnsi="Arial" w:cs="Arial"/>
          <w:sz w:val="24"/>
          <w:szCs w:val="24"/>
        </w:rPr>
        <w:t xml:space="preserve"> Associação dos Municípios do Sul do Paranaense</w:t>
      </w:r>
      <w:r w:rsidR="006E5B4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E5B4F" w:rsidRPr="006E5B4F">
        <w:rPr>
          <w:rFonts w:ascii="Arial" w:hAnsi="Arial" w:cs="Arial"/>
          <w:sz w:val="24"/>
          <w:szCs w:val="24"/>
        </w:rPr>
        <w:t>Amsulpar</w:t>
      </w:r>
      <w:proofErr w:type="spellEnd"/>
      <w:r w:rsidR="006E5B4F">
        <w:rPr>
          <w:rFonts w:ascii="Arial" w:hAnsi="Arial" w:cs="Arial"/>
          <w:sz w:val="24"/>
          <w:szCs w:val="24"/>
        </w:rPr>
        <w:t>).</w:t>
      </w:r>
    </w:p>
    <w:p w:rsidR="00326B5B" w:rsidRPr="00097263" w:rsidRDefault="009B5BC4" w:rsidP="002426D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S</w:t>
      </w:r>
      <w:r w:rsidR="00D747BB" w:rsidRPr="00097263">
        <w:rPr>
          <w:rFonts w:ascii="Arial" w:hAnsi="Arial" w:cs="Arial"/>
          <w:sz w:val="24"/>
          <w:szCs w:val="24"/>
        </w:rPr>
        <w:t>elecionar proposta de novos negócios de base tecnológica, para futur</w:t>
      </w:r>
      <w:r w:rsidR="004A391E" w:rsidRPr="00097263">
        <w:rPr>
          <w:rFonts w:ascii="Arial" w:hAnsi="Arial" w:cs="Arial"/>
          <w:sz w:val="24"/>
          <w:szCs w:val="24"/>
        </w:rPr>
        <w:t>o ingresso no Programa de Pré- I</w:t>
      </w:r>
      <w:r w:rsidR="00D747BB" w:rsidRPr="00097263">
        <w:rPr>
          <w:rFonts w:ascii="Arial" w:hAnsi="Arial" w:cs="Arial"/>
          <w:sz w:val="24"/>
          <w:szCs w:val="24"/>
        </w:rPr>
        <w:t>ncubação Incubadora de empresas do município, por meio da an</w:t>
      </w:r>
      <w:r w:rsidR="002A268A" w:rsidRPr="00097263">
        <w:rPr>
          <w:rFonts w:ascii="Arial" w:hAnsi="Arial" w:cs="Arial"/>
          <w:sz w:val="24"/>
          <w:szCs w:val="24"/>
        </w:rPr>
        <w:t>álise das propostas submetidas.</w:t>
      </w:r>
    </w:p>
    <w:p w:rsidR="00326B5B" w:rsidRPr="00097263" w:rsidRDefault="00D747BB" w:rsidP="002426D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Estimular a </w:t>
      </w:r>
      <w:r w:rsidR="004A391E" w:rsidRPr="00097263">
        <w:rPr>
          <w:rFonts w:ascii="Arial" w:hAnsi="Arial" w:cs="Arial"/>
          <w:sz w:val="24"/>
          <w:szCs w:val="24"/>
        </w:rPr>
        <w:t>transformação</w:t>
      </w:r>
      <w:r w:rsidRPr="00097263">
        <w:rPr>
          <w:rFonts w:ascii="Arial" w:hAnsi="Arial" w:cs="Arial"/>
          <w:sz w:val="24"/>
          <w:szCs w:val="24"/>
        </w:rPr>
        <w:t xml:space="preserve"> de ideias e tecnologias em produtos e processos inovadores, bem como a criação de empresas de base </w:t>
      </w:r>
      <w:r w:rsidR="004A391E" w:rsidRPr="00097263">
        <w:rPr>
          <w:rFonts w:ascii="Arial" w:hAnsi="Arial" w:cs="Arial"/>
          <w:sz w:val="24"/>
          <w:szCs w:val="24"/>
        </w:rPr>
        <w:t>tecnológica</w:t>
      </w:r>
      <w:r w:rsidR="002A268A" w:rsidRPr="00097263">
        <w:rPr>
          <w:rFonts w:ascii="Arial" w:hAnsi="Arial" w:cs="Arial"/>
          <w:sz w:val="24"/>
          <w:szCs w:val="24"/>
        </w:rPr>
        <w:t>.</w:t>
      </w:r>
    </w:p>
    <w:p w:rsidR="00326B5B" w:rsidRPr="00097263" w:rsidRDefault="00D747BB" w:rsidP="002426D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Incentivar a cultura empreendedora e a manif</w:t>
      </w:r>
      <w:r w:rsidR="00E81985">
        <w:rPr>
          <w:rFonts w:ascii="Arial" w:hAnsi="Arial" w:cs="Arial"/>
          <w:sz w:val="24"/>
          <w:szCs w:val="24"/>
        </w:rPr>
        <w:t>estação criativa na comunidade.</w:t>
      </w:r>
    </w:p>
    <w:p w:rsidR="002A268A" w:rsidRPr="00097263" w:rsidRDefault="00D747BB" w:rsidP="002426D3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Aumentar a empregabilidade, mostrando outras possibilidades profissionais e proporcionando um diferencial competitivo. </w:t>
      </w:r>
    </w:p>
    <w:p w:rsidR="002E08B4" w:rsidRPr="00097263" w:rsidRDefault="002E08B4" w:rsidP="002426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0ECA" w:rsidRPr="00097263" w:rsidRDefault="00190ECA" w:rsidP="002426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268A" w:rsidRPr="00097263" w:rsidRDefault="002A268A" w:rsidP="002426D3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DOS</w:t>
      </w:r>
      <w:r w:rsidR="0041035F">
        <w:rPr>
          <w:rFonts w:ascii="Arial" w:hAnsi="Arial" w:cs="Arial"/>
          <w:b/>
          <w:sz w:val="24"/>
          <w:szCs w:val="24"/>
        </w:rPr>
        <w:t xml:space="preserve"> </w:t>
      </w:r>
      <w:r w:rsidR="00D747BB" w:rsidRPr="00097263">
        <w:rPr>
          <w:rFonts w:ascii="Arial" w:hAnsi="Arial" w:cs="Arial"/>
          <w:b/>
          <w:sz w:val="24"/>
          <w:szCs w:val="24"/>
        </w:rPr>
        <w:t xml:space="preserve">CANDIDATOS ELEGÍVEIS </w:t>
      </w:r>
      <w:r w:rsidR="00AB5F46" w:rsidRPr="00097263">
        <w:rPr>
          <w:rFonts w:ascii="Arial" w:hAnsi="Arial" w:cs="Arial"/>
          <w:b/>
          <w:sz w:val="24"/>
          <w:szCs w:val="24"/>
        </w:rPr>
        <w:t>E DOS PARTICIPANTES</w:t>
      </w:r>
    </w:p>
    <w:p w:rsidR="00D747BB" w:rsidRPr="00097263" w:rsidRDefault="00190EC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3.1- </w:t>
      </w:r>
      <w:r w:rsidR="00D747BB" w:rsidRPr="00097263">
        <w:rPr>
          <w:rFonts w:ascii="Arial" w:hAnsi="Arial" w:cs="Arial"/>
          <w:sz w:val="24"/>
          <w:szCs w:val="24"/>
        </w:rPr>
        <w:t>Poderão submeter p</w:t>
      </w:r>
      <w:r w:rsidR="003F59AD" w:rsidRPr="00097263">
        <w:rPr>
          <w:rFonts w:ascii="Arial" w:hAnsi="Arial" w:cs="Arial"/>
          <w:sz w:val="24"/>
          <w:szCs w:val="24"/>
        </w:rPr>
        <w:t>ropostas ao Concurso de Ideias:</w:t>
      </w:r>
    </w:p>
    <w:p w:rsidR="00D747BB" w:rsidRPr="00097263" w:rsidRDefault="00190EC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a) </w:t>
      </w:r>
      <w:r w:rsidR="00D747BB" w:rsidRPr="00097263">
        <w:rPr>
          <w:rFonts w:ascii="Arial" w:hAnsi="Arial" w:cs="Arial"/>
          <w:sz w:val="24"/>
          <w:szCs w:val="24"/>
        </w:rPr>
        <w:t xml:space="preserve">Apenas pessoas físicas; </w:t>
      </w:r>
    </w:p>
    <w:p w:rsidR="00D747BB" w:rsidRPr="00097263" w:rsidRDefault="00190EC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b) </w:t>
      </w:r>
      <w:r w:rsidR="003F59AD" w:rsidRPr="00097263">
        <w:rPr>
          <w:rFonts w:ascii="Arial" w:hAnsi="Arial" w:cs="Arial"/>
          <w:sz w:val="24"/>
          <w:szCs w:val="24"/>
        </w:rPr>
        <w:t>Cidadãos com idade igual ou superior a 16 anos. Não há exigência e nível de escolaridade especifica e nem de área de formação;</w:t>
      </w:r>
    </w:p>
    <w:p w:rsidR="003F59AD" w:rsidRPr="00097263" w:rsidRDefault="00190EC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c) </w:t>
      </w:r>
      <w:r w:rsidR="006E5B4F">
        <w:rPr>
          <w:rFonts w:ascii="Arial" w:hAnsi="Arial" w:cs="Arial"/>
          <w:sz w:val="24"/>
          <w:szCs w:val="24"/>
        </w:rPr>
        <w:t>O candidato</w:t>
      </w:r>
      <w:r w:rsidR="000A1828">
        <w:rPr>
          <w:rFonts w:ascii="Arial" w:hAnsi="Arial" w:cs="Arial"/>
          <w:sz w:val="24"/>
          <w:szCs w:val="24"/>
        </w:rPr>
        <w:t xml:space="preserve"> ou a equipe</w:t>
      </w:r>
      <w:r w:rsidR="006E5B4F">
        <w:rPr>
          <w:rFonts w:ascii="Arial" w:hAnsi="Arial" w:cs="Arial"/>
          <w:sz w:val="24"/>
          <w:szCs w:val="24"/>
        </w:rPr>
        <w:t xml:space="preserve"> pode apresentar apenas uma proposta, </w:t>
      </w:r>
      <w:r w:rsidR="003F59AD" w:rsidRPr="00097263">
        <w:rPr>
          <w:rFonts w:ascii="Arial" w:hAnsi="Arial" w:cs="Arial"/>
          <w:sz w:val="24"/>
          <w:szCs w:val="24"/>
        </w:rPr>
        <w:t xml:space="preserve">denominado proponente; </w:t>
      </w:r>
    </w:p>
    <w:p w:rsidR="00D747BB" w:rsidRDefault="00190EC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d) </w:t>
      </w:r>
      <w:r w:rsidR="00D747BB" w:rsidRPr="00097263">
        <w:rPr>
          <w:rFonts w:ascii="Arial" w:hAnsi="Arial" w:cs="Arial"/>
          <w:sz w:val="24"/>
          <w:szCs w:val="24"/>
        </w:rPr>
        <w:t>As equipes podem ser compostas por no</w:t>
      </w:r>
      <w:r w:rsidRPr="00097263">
        <w:rPr>
          <w:rFonts w:ascii="Arial" w:hAnsi="Arial" w:cs="Arial"/>
          <w:sz w:val="24"/>
          <w:szCs w:val="24"/>
        </w:rPr>
        <w:t xml:space="preserve"> máximo </w:t>
      </w:r>
      <w:proofErr w:type="gramStart"/>
      <w:r w:rsidRPr="00097263">
        <w:rPr>
          <w:rFonts w:ascii="Arial" w:hAnsi="Arial" w:cs="Arial"/>
          <w:sz w:val="24"/>
          <w:szCs w:val="24"/>
        </w:rPr>
        <w:t>5</w:t>
      </w:r>
      <w:proofErr w:type="gramEnd"/>
      <w:r w:rsidRPr="00097263">
        <w:rPr>
          <w:rFonts w:ascii="Arial" w:hAnsi="Arial" w:cs="Arial"/>
          <w:sz w:val="24"/>
          <w:szCs w:val="24"/>
        </w:rPr>
        <w:t xml:space="preserve"> (cinco) membros.</w:t>
      </w:r>
    </w:p>
    <w:p w:rsidR="00DB683E" w:rsidRPr="00097263" w:rsidRDefault="00DB683E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59AD" w:rsidRPr="00097263" w:rsidRDefault="00097263" w:rsidP="002426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 xml:space="preserve">4. </w:t>
      </w:r>
      <w:r w:rsidR="005F452F" w:rsidRPr="00097263">
        <w:rPr>
          <w:rFonts w:ascii="Arial" w:hAnsi="Arial" w:cs="Arial"/>
          <w:b/>
          <w:sz w:val="24"/>
          <w:szCs w:val="24"/>
        </w:rPr>
        <w:t>INSCRIÇÕES</w:t>
      </w:r>
    </w:p>
    <w:p w:rsidR="005F452F" w:rsidRPr="006C6081" w:rsidRDefault="006C6081" w:rsidP="002426D3">
      <w:pPr>
        <w:pStyle w:val="PargrafodaLista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inscrição para a seleção da proposta a ser analisada é gratuita</w:t>
      </w:r>
      <w:r w:rsidR="00097263" w:rsidRPr="00097263">
        <w:rPr>
          <w:rFonts w:ascii="Arial" w:hAnsi="Arial" w:cs="Arial"/>
          <w:sz w:val="24"/>
          <w:szCs w:val="24"/>
        </w:rPr>
        <w:t xml:space="preserve"> e</w:t>
      </w:r>
      <w:r w:rsidR="005F452F" w:rsidRPr="00097263">
        <w:rPr>
          <w:rFonts w:ascii="Arial" w:hAnsi="Arial" w:cs="Arial"/>
          <w:sz w:val="24"/>
          <w:szCs w:val="24"/>
        </w:rPr>
        <w:t xml:space="preserve"> deve ser realizada e</w:t>
      </w:r>
      <w:r>
        <w:rPr>
          <w:rFonts w:ascii="Arial" w:hAnsi="Arial" w:cs="Arial"/>
          <w:sz w:val="24"/>
          <w:szCs w:val="24"/>
        </w:rPr>
        <w:t>m formulário próprio, n</w:t>
      </w:r>
      <w:r w:rsidR="0013350C">
        <w:rPr>
          <w:rFonts w:ascii="Arial" w:hAnsi="Arial" w:cs="Arial"/>
          <w:sz w:val="24"/>
          <w:szCs w:val="24"/>
        </w:rPr>
        <w:t xml:space="preserve">o site </w:t>
      </w:r>
      <w:hyperlink r:id="rId9" w:history="1">
        <w:proofErr w:type="gramStart"/>
        <w:r w:rsidR="0013350C" w:rsidRPr="002611AF">
          <w:rPr>
            <w:rStyle w:val="Hyperlink"/>
            <w:rFonts w:ascii="Arial" w:hAnsi="Arial" w:cs="Arial"/>
            <w:sz w:val="24"/>
            <w:szCs w:val="24"/>
          </w:rPr>
          <w:t>irineopolis.</w:t>
        </w:r>
        <w:proofErr w:type="gramEnd"/>
        <w:r w:rsidR="0013350C" w:rsidRPr="002611AF">
          <w:rPr>
            <w:rStyle w:val="Hyperlink"/>
            <w:rFonts w:ascii="Arial" w:hAnsi="Arial" w:cs="Arial"/>
            <w:sz w:val="24"/>
            <w:szCs w:val="24"/>
          </w:rPr>
          <w:t>sc.gov.br</w:t>
        </w:r>
      </w:hyperlink>
      <w:r w:rsidR="00133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097263">
        <w:rPr>
          <w:rFonts w:ascii="Arial" w:hAnsi="Arial" w:cs="Arial"/>
          <w:sz w:val="24"/>
          <w:szCs w:val="24"/>
        </w:rPr>
        <w:t>ou de f</w:t>
      </w:r>
      <w:r>
        <w:rPr>
          <w:rFonts w:ascii="Arial" w:hAnsi="Arial" w:cs="Arial"/>
          <w:sz w:val="24"/>
          <w:szCs w:val="24"/>
        </w:rPr>
        <w:t xml:space="preserve">orma </w:t>
      </w:r>
      <w:r>
        <w:rPr>
          <w:rFonts w:ascii="Arial" w:hAnsi="Arial" w:cs="Arial"/>
          <w:sz w:val="24"/>
          <w:szCs w:val="24"/>
        </w:rPr>
        <w:lastRenderedPageBreak/>
        <w:t>presencial</w:t>
      </w:r>
      <w:r w:rsidR="0041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até ás </w:t>
      </w:r>
      <w:r w:rsidRPr="00097263">
        <w:rPr>
          <w:rFonts w:ascii="Arial" w:hAnsi="Arial" w:cs="Arial"/>
          <w:sz w:val="24"/>
          <w:szCs w:val="24"/>
        </w:rPr>
        <w:t>17h00min na R</w:t>
      </w:r>
      <w:r w:rsidR="0041035F">
        <w:rPr>
          <w:rFonts w:ascii="Arial" w:hAnsi="Arial" w:cs="Arial"/>
          <w:sz w:val="24"/>
          <w:szCs w:val="24"/>
        </w:rPr>
        <w:t>ecepção da Prefeitura Municipal de Irineópolis.</w:t>
      </w:r>
    </w:p>
    <w:p w:rsidR="00097263" w:rsidRPr="00097263" w:rsidRDefault="00097263" w:rsidP="002426D3">
      <w:pPr>
        <w:pStyle w:val="PargrafodaLista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 inscrição no concurso implicará na total aceitação deste Regulamento.</w:t>
      </w:r>
    </w:p>
    <w:p w:rsidR="00097263" w:rsidRPr="006C6081" w:rsidRDefault="00097263" w:rsidP="002426D3">
      <w:pPr>
        <w:pStyle w:val="PargrafodaLista"/>
        <w:numPr>
          <w:ilvl w:val="0"/>
          <w:numId w:val="12"/>
        </w:numPr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6C6081">
        <w:rPr>
          <w:rFonts w:ascii="Arial" w:hAnsi="Arial" w:cs="Arial"/>
          <w:sz w:val="24"/>
          <w:szCs w:val="24"/>
        </w:rPr>
        <w:t xml:space="preserve">Será admitida a inscrição por meio eletrônico, no endereço já citado, do dia </w:t>
      </w:r>
      <w:r w:rsidR="00B05861">
        <w:rPr>
          <w:rFonts w:ascii="Arial" w:hAnsi="Arial" w:cs="Arial"/>
          <w:b/>
          <w:sz w:val="24"/>
          <w:szCs w:val="24"/>
        </w:rPr>
        <w:t>11 de abril de 2022 ao dia 30 de maio</w:t>
      </w:r>
      <w:r w:rsidR="000A1828">
        <w:rPr>
          <w:rFonts w:ascii="Arial" w:hAnsi="Arial" w:cs="Arial"/>
          <w:b/>
          <w:sz w:val="24"/>
          <w:szCs w:val="24"/>
        </w:rPr>
        <w:t xml:space="preserve"> </w:t>
      </w:r>
      <w:r w:rsidR="006C6081">
        <w:rPr>
          <w:rFonts w:ascii="Arial" w:hAnsi="Arial" w:cs="Arial"/>
          <w:sz w:val="24"/>
          <w:szCs w:val="24"/>
        </w:rPr>
        <w:t>até às 23h59min.</w:t>
      </w:r>
      <w:r w:rsidRPr="006C6081">
        <w:rPr>
          <w:rFonts w:ascii="Arial" w:hAnsi="Arial" w:cs="Arial"/>
          <w:sz w:val="24"/>
          <w:szCs w:val="24"/>
        </w:rPr>
        <w:t xml:space="preserve"> A não submissão até a data limite estipulada é um impeditivo mandatário da participação, assim como o envio de informações incompletas ou com conteúdo que implique na desclassificação. </w:t>
      </w:r>
    </w:p>
    <w:p w:rsidR="00DB683E" w:rsidRPr="00097263" w:rsidRDefault="00DB683E" w:rsidP="002426D3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097263" w:rsidRPr="00097263" w:rsidRDefault="00097263" w:rsidP="002426D3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90ECA" w:rsidRPr="00DB683E" w:rsidRDefault="00190ECA" w:rsidP="002426D3">
      <w:pPr>
        <w:pStyle w:val="PargrafodaLista"/>
        <w:numPr>
          <w:ilvl w:val="0"/>
          <w:numId w:val="26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B683E">
        <w:rPr>
          <w:rFonts w:ascii="Arial" w:hAnsi="Arial" w:cs="Arial"/>
          <w:b/>
          <w:sz w:val="24"/>
          <w:szCs w:val="24"/>
        </w:rPr>
        <w:t>FASES</w:t>
      </w:r>
    </w:p>
    <w:p w:rsidR="00190ECA" w:rsidRPr="00097263" w:rsidRDefault="00190EC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O concurso decorre em fases sequenciais, nos termos e com respeito </w:t>
      </w:r>
      <w:r w:rsidR="006C6081">
        <w:rPr>
          <w:rFonts w:ascii="Arial" w:hAnsi="Arial" w:cs="Arial"/>
          <w:sz w:val="24"/>
          <w:szCs w:val="24"/>
        </w:rPr>
        <w:t xml:space="preserve">ao </w:t>
      </w:r>
      <w:r w:rsidRPr="00097263">
        <w:rPr>
          <w:rFonts w:ascii="Arial" w:hAnsi="Arial" w:cs="Arial"/>
          <w:sz w:val="24"/>
          <w:szCs w:val="24"/>
        </w:rPr>
        <w:t xml:space="preserve">calendário </w:t>
      </w:r>
      <w:r w:rsidR="005F452F" w:rsidRPr="00097263">
        <w:rPr>
          <w:rFonts w:ascii="Arial" w:hAnsi="Arial" w:cs="Arial"/>
          <w:sz w:val="24"/>
          <w:szCs w:val="24"/>
        </w:rPr>
        <w:t>previsto nos números seguintes.</w:t>
      </w:r>
    </w:p>
    <w:p w:rsidR="00097263" w:rsidRDefault="00097263" w:rsidP="002426D3">
      <w:pPr>
        <w:pStyle w:val="PargrafodaLista"/>
        <w:numPr>
          <w:ilvl w:val="0"/>
          <w:numId w:val="2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 p</w:t>
      </w:r>
      <w:r w:rsidR="00190ECA" w:rsidRPr="00097263">
        <w:rPr>
          <w:rFonts w:ascii="Arial" w:hAnsi="Arial" w:cs="Arial"/>
          <w:sz w:val="24"/>
          <w:szCs w:val="24"/>
        </w:rPr>
        <w:t>rimeira</w:t>
      </w:r>
      <w:r w:rsidRPr="00097263">
        <w:rPr>
          <w:rFonts w:ascii="Arial" w:hAnsi="Arial" w:cs="Arial"/>
          <w:sz w:val="24"/>
          <w:szCs w:val="24"/>
        </w:rPr>
        <w:t xml:space="preserve"> fase é a </w:t>
      </w:r>
      <w:r w:rsidR="005F452F" w:rsidRPr="00097263">
        <w:rPr>
          <w:rFonts w:ascii="Arial" w:hAnsi="Arial" w:cs="Arial"/>
          <w:sz w:val="24"/>
          <w:szCs w:val="24"/>
        </w:rPr>
        <w:t>Submissão da</w:t>
      </w:r>
      <w:r w:rsidR="00AF6FE2">
        <w:rPr>
          <w:rFonts w:ascii="Arial" w:hAnsi="Arial" w:cs="Arial"/>
          <w:sz w:val="24"/>
          <w:szCs w:val="24"/>
        </w:rPr>
        <w:t xml:space="preserve"> Proposta de</w:t>
      </w:r>
      <w:r w:rsidR="005F452F" w:rsidRPr="00097263">
        <w:rPr>
          <w:rFonts w:ascii="Arial" w:hAnsi="Arial" w:cs="Arial"/>
          <w:sz w:val="24"/>
          <w:szCs w:val="24"/>
        </w:rPr>
        <w:t xml:space="preserve"> Ideia de Negócios</w:t>
      </w:r>
      <w:r w:rsidRPr="00097263">
        <w:rPr>
          <w:rFonts w:ascii="Arial" w:hAnsi="Arial" w:cs="Arial"/>
          <w:sz w:val="24"/>
          <w:szCs w:val="24"/>
        </w:rPr>
        <w:t>. O proponente deverá submeter através de formulários próp</w:t>
      </w:r>
      <w:r w:rsidR="006C6081">
        <w:rPr>
          <w:rFonts w:ascii="Arial" w:hAnsi="Arial" w:cs="Arial"/>
          <w:sz w:val="24"/>
          <w:szCs w:val="24"/>
        </w:rPr>
        <w:t>rio, conforme descrito no item 4</w:t>
      </w:r>
      <w:r w:rsidRPr="00097263">
        <w:rPr>
          <w:rFonts w:ascii="Arial" w:hAnsi="Arial" w:cs="Arial"/>
          <w:sz w:val="24"/>
          <w:szCs w:val="24"/>
        </w:rPr>
        <w:t>-Inscrições.</w:t>
      </w:r>
      <w:r w:rsidR="000A1828" w:rsidRPr="000A1828">
        <w:rPr>
          <w:rFonts w:ascii="Arial" w:hAnsi="Arial" w:cs="Arial"/>
          <w:b/>
          <w:sz w:val="24"/>
          <w:szCs w:val="24"/>
        </w:rPr>
        <w:t xml:space="preserve"> </w:t>
      </w:r>
      <w:r w:rsidR="00B05861">
        <w:rPr>
          <w:rFonts w:ascii="Arial" w:hAnsi="Arial" w:cs="Arial"/>
          <w:sz w:val="24"/>
          <w:szCs w:val="24"/>
        </w:rPr>
        <w:t>(11 de abril de 2022 ao dia 30 de mai</w:t>
      </w:r>
      <w:r w:rsidR="000A1828" w:rsidRPr="000A1828">
        <w:rPr>
          <w:rFonts w:ascii="Arial" w:hAnsi="Arial" w:cs="Arial"/>
          <w:sz w:val="24"/>
          <w:szCs w:val="24"/>
        </w:rPr>
        <w:t>o)</w:t>
      </w:r>
    </w:p>
    <w:p w:rsidR="00BC6E99" w:rsidRDefault="00BC6E99" w:rsidP="002426D3">
      <w:pPr>
        <w:pStyle w:val="PargrafodaLista"/>
        <w:numPr>
          <w:ilvl w:val="0"/>
          <w:numId w:val="2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das inscrições</w:t>
      </w:r>
      <w:r w:rsidR="00AF6FE2">
        <w:rPr>
          <w:rFonts w:ascii="Arial" w:hAnsi="Arial" w:cs="Arial"/>
          <w:sz w:val="24"/>
          <w:szCs w:val="24"/>
        </w:rPr>
        <w:t xml:space="preserve"> e divulg</w:t>
      </w:r>
      <w:r w:rsidR="00C53D1D">
        <w:rPr>
          <w:rFonts w:ascii="Arial" w:hAnsi="Arial" w:cs="Arial"/>
          <w:sz w:val="24"/>
          <w:szCs w:val="24"/>
        </w:rPr>
        <w:t>ação dos projetos selecionados n</w:t>
      </w:r>
      <w:r w:rsidR="00B05861">
        <w:rPr>
          <w:rFonts w:ascii="Arial" w:hAnsi="Arial" w:cs="Arial"/>
          <w:sz w:val="24"/>
          <w:szCs w:val="24"/>
        </w:rPr>
        <w:t>o dia 01 de junho</w:t>
      </w:r>
      <w:r>
        <w:rPr>
          <w:rFonts w:ascii="Arial" w:hAnsi="Arial" w:cs="Arial"/>
          <w:sz w:val="24"/>
          <w:szCs w:val="24"/>
        </w:rPr>
        <w:t xml:space="preserve"> de 2022.</w:t>
      </w:r>
    </w:p>
    <w:p w:rsidR="00BC6E99" w:rsidRDefault="00BC6E99" w:rsidP="002426D3">
      <w:pPr>
        <w:pStyle w:val="PargrafodaLista"/>
        <w:numPr>
          <w:ilvl w:val="0"/>
          <w:numId w:val="2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para</w:t>
      </w:r>
      <w:r w:rsidR="00B05861">
        <w:rPr>
          <w:rFonts w:ascii="Arial" w:hAnsi="Arial" w:cs="Arial"/>
          <w:sz w:val="24"/>
          <w:szCs w:val="24"/>
        </w:rPr>
        <w:t xml:space="preserve"> desenvolvimento do projeto, 02 de junho a 03 de julho</w:t>
      </w:r>
      <w:r w:rsidR="00AF6FE2">
        <w:rPr>
          <w:rFonts w:ascii="Arial" w:hAnsi="Arial" w:cs="Arial"/>
          <w:sz w:val="24"/>
          <w:szCs w:val="24"/>
        </w:rPr>
        <w:t xml:space="preserve"> de 2022. </w:t>
      </w:r>
    </w:p>
    <w:p w:rsidR="000A1828" w:rsidRPr="00097263" w:rsidRDefault="000A1828" w:rsidP="002426D3">
      <w:pPr>
        <w:pStyle w:val="PargrafodaLista"/>
        <w:numPr>
          <w:ilvl w:val="0"/>
          <w:numId w:val="24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será apoiada pelo CONDETEC.</w:t>
      </w:r>
    </w:p>
    <w:p w:rsidR="00097263" w:rsidRPr="00097263" w:rsidRDefault="00AF6FE2" w:rsidP="002426D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término a banca interna formada pelos</w:t>
      </w:r>
      <w:r w:rsidR="00097263" w:rsidRPr="00097263">
        <w:rPr>
          <w:rFonts w:ascii="Arial" w:hAnsi="Arial" w:cs="Arial"/>
          <w:sz w:val="24"/>
          <w:szCs w:val="24"/>
        </w:rPr>
        <w:t xml:space="preserve"> membros do CONDETEC </w:t>
      </w:r>
      <w:r w:rsidR="00B05861">
        <w:rPr>
          <w:rFonts w:ascii="Arial" w:hAnsi="Arial" w:cs="Arial"/>
          <w:sz w:val="24"/>
          <w:szCs w:val="24"/>
        </w:rPr>
        <w:t>entre os dias 04</w:t>
      </w:r>
      <w:r w:rsidR="00C53D1D">
        <w:rPr>
          <w:rFonts w:ascii="Arial" w:hAnsi="Arial" w:cs="Arial"/>
          <w:sz w:val="24"/>
          <w:szCs w:val="24"/>
        </w:rPr>
        <w:t xml:space="preserve"> ao di</w:t>
      </w:r>
      <w:r w:rsidR="00B05861">
        <w:rPr>
          <w:rFonts w:ascii="Arial" w:hAnsi="Arial" w:cs="Arial"/>
          <w:sz w:val="24"/>
          <w:szCs w:val="24"/>
        </w:rPr>
        <w:t>a 08 de julho</w:t>
      </w:r>
      <w:r w:rsidR="00C53D1D">
        <w:rPr>
          <w:rFonts w:ascii="Arial" w:hAnsi="Arial" w:cs="Arial"/>
          <w:sz w:val="24"/>
          <w:szCs w:val="24"/>
        </w:rPr>
        <w:t xml:space="preserve"> de 2022 serão selecionadas</w:t>
      </w:r>
      <w:r>
        <w:rPr>
          <w:rFonts w:ascii="Arial" w:hAnsi="Arial" w:cs="Arial"/>
          <w:sz w:val="24"/>
          <w:szCs w:val="24"/>
        </w:rPr>
        <w:t>as três</w:t>
      </w:r>
      <w:r w:rsidR="006C6081">
        <w:rPr>
          <w:rFonts w:ascii="Arial" w:hAnsi="Arial" w:cs="Arial"/>
          <w:sz w:val="24"/>
          <w:szCs w:val="24"/>
        </w:rPr>
        <w:t xml:space="preserve"> propostas</w:t>
      </w:r>
      <w:r>
        <w:rPr>
          <w:rFonts w:ascii="Arial" w:hAnsi="Arial" w:cs="Arial"/>
          <w:sz w:val="24"/>
          <w:szCs w:val="24"/>
        </w:rPr>
        <w:t xml:space="preserve">finalistas </w:t>
      </w:r>
      <w:r w:rsidR="00097263" w:rsidRPr="00097263">
        <w:rPr>
          <w:rFonts w:ascii="Arial" w:hAnsi="Arial" w:cs="Arial"/>
          <w:sz w:val="24"/>
          <w:szCs w:val="24"/>
        </w:rPr>
        <w:t xml:space="preserve">com parecer expresso, com juízo de valor acerca dos seguintes quesitos: </w:t>
      </w:r>
    </w:p>
    <w:p w:rsidR="00097263" w:rsidRPr="00097263" w:rsidRDefault="00097263" w:rsidP="002426D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Originalidade; </w:t>
      </w:r>
    </w:p>
    <w:p w:rsidR="00097263" w:rsidRPr="00097263" w:rsidRDefault="00097263" w:rsidP="002426D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Inovação;</w:t>
      </w:r>
    </w:p>
    <w:p w:rsidR="00DB683E" w:rsidRDefault="006C6081" w:rsidP="002426D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Abrangência.</w:t>
      </w:r>
    </w:p>
    <w:p w:rsidR="006C6081" w:rsidRDefault="006C6081" w:rsidP="002426D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Aplicabilidade.</w:t>
      </w:r>
    </w:p>
    <w:p w:rsidR="00BC6E99" w:rsidRDefault="006C6081" w:rsidP="002426D3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Rentabilidade.</w:t>
      </w:r>
    </w:p>
    <w:p w:rsidR="00C53D1D" w:rsidRDefault="00C53D1D" w:rsidP="002426D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Divulga</w:t>
      </w:r>
      <w:r w:rsidR="00B05861">
        <w:rPr>
          <w:rFonts w:ascii="Arial" w:hAnsi="Arial" w:cs="Arial"/>
          <w:sz w:val="24"/>
          <w:szCs w:val="24"/>
        </w:rPr>
        <w:t>ção do resultado final no dia 12 de julho</w:t>
      </w:r>
      <w:r>
        <w:rPr>
          <w:rFonts w:ascii="Arial" w:hAnsi="Arial" w:cs="Arial"/>
          <w:sz w:val="24"/>
          <w:szCs w:val="24"/>
        </w:rPr>
        <w:t xml:space="preserve"> de 2022.</w:t>
      </w:r>
    </w:p>
    <w:p w:rsidR="00672F8A" w:rsidRDefault="00672F8A" w:rsidP="002426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370A" w:rsidRDefault="0055370A" w:rsidP="002426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APRESENTAÇÃO </w:t>
      </w:r>
    </w:p>
    <w:p w:rsidR="00672F8A" w:rsidRDefault="00672F8A" w:rsidP="002426D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apres</w:t>
      </w:r>
      <w:r w:rsidR="0055370A">
        <w:rPr>
          <w:rFonts w:ascii="Arial" w:hAnsi="Arial" w:cs="Arial"/>
          <w:sz w:val="24"/>
          <w:szCs w:val="24"/>
        </w:rPr>
        <w:t>entações dos projetos</w:t>
      </w:r>
      <w:r w:rsidR="000A1828">
        <w:rPr>
          <w:rFonts w:ascii="Arial" w:hAnsi="Arial" w:cs="Arial"/>
          <w:sz w:val="24"/>
          <w:szCs w:val="24"/>
        </w:rPr>
        <w:t xml:space="preserve"> </w:t>
      </w:r>
      <w:r w:rsidR="0055370A">
        <w:rPr>
          <w:rFonts w:ascii="Arial" w:hAnsi="Arial" w:cs="Arial"/>
          <w:sz w:val="24"/>
          <w:szCs w:val="24"/>
        </w:rPr>
        <w:t xml:space="preserve">selecionados serão </w:t>
      </w:r>
      <w:proofErr w:type="gramStart"/>
      <w:r w:rsidR="0055370A">
        <w:rPr>
          <w:rFonts w:ascii="Arial" w:hAnsi="Arial" w:cs="Arial"/>
          <w:sz w:val="24"/>
          <w:szCs w:val="24"/>
        </w:rPr>
        <w:t>avaliados</w:t>
      </w:r>
      <w:proofErr w:type="gramEnd"/>
      <w:r w:rsidR="0055370A">
        <w:rPr>
          <w:rFonts w:ascii="Arial" w:hAnsi="Arial" w:cs="Arial"/>
          <w:sz w:val="24"/>
          <w:szCs w:val="24"/>
        </w:rPr>
        <w:t xml:space="preserve"> pel</w:t>
      </w:r>
      <w:r>
        <w:rPr>
          <w:rFonts w:ascii="Arial" w:hAnsi="Arial" w:cs="Arial"/>
          <w:sz w:val="24"/>
          <w:szCs w:val="24"/>
        </w:rPr>
        <w:t>o CONDETEC</w:t>
      </w:r>
      <w:r w:rsidR="0055370A">
        <w:rPr>
          <w:rFonts w:ascii="Arial" w:hAnsi="Arial" w:cs="Arial"/>
          <w:sz w:val="24"/>
          <w:szCs w:val="24"/>
        </w:rPr>
        <w:t xml:space="preserve"> de forma presencial e online </w:t>
      </w:r>
      <w:r>
        <w:rPr>
          <w:rFonts w:ascii="Arial" w:hAnsi="Arial" w:cs="Arial"/>
          <w:sz w:val="24"/>
          <w:szCs w:val="24"/>
        </w:rPr>
        <w:t xml:space="preserve">com horários agendados e divulgados no site </w:t>
      </w:r>
      <w:hyperlink r:id="rId10" w:history="1">
        <w:r w:rsidRPr="00C84994">
          <w:rPr>
            <w:rStyle w:val="Hyperlink"/>
            <w:rFonts w:ascii="Arial" w:hAnsi="Arial" w:cs="Arial"/>
            <w:sz w:val="24"/>
            <w:szCs w:val="24"/>
          </w:rPr>
          <w:t>https://www.irineopolis.sc.gov.br/</w:t>
        </w:r>
      </w:hyperlink>
    </w:p>
    <w:p w:rsidR="0055370A" w:rsidRDefault="0055370A" w:rsidP="002426D3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5370A" w:rsidRDefault="0055370A" w:rsidP="002426D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avaliador irá atribuir uma nota de 0 a 10 pontos, para cada quesito de avaliação. Será feito uma média aritmética da nota dos avaliadores e as três maiores notas serão premiadas. </w:t>
      </w:r>
    </w:p>
    <w:p w:rsidR="00474910" w:rsidRPr="00474910" w:rsidRDefault="00474910" w:rsidP="002426D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747F4E" w:rsidRDefault="00474910" w:rsidP="002426D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selecionados dever</w:t>
      </w:r>
      <w:r w:rsidR="00493550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 xml:space="preserve">fazer uma apresentação </w:t>
      </w:r>
      <w:r w:rsidR="00493550">
        <w:rPr>
          <w:rFonts w:ascii="Arial" w:hAnsi="Arial" w:cs="Arial"/>
          <w:sz w:val="24"/>
          <w:szCs w:val="24"/>
        </w:rPr>
        <w:t xml:space="preserve">à banca avaliadora: podem ser usados como critério de apresentação vídeos, fotos, PowerPoint entre outras formas de apresentação e programas. </w:t>
      </w:r>
    </w:p>
    <w:p w:rsidR="00747F4E" w:rsidRPr="00747F4E" w:rsidRDefault="00747F4E" w:rsidP="002426D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474910" w:rsidRDefault="00493550" w:rsidP="002426D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obrigatório a participação das equipes na etapa de questionamento dos avaliadores, </w:t>
      </w:r>
      <w:r w:rsidR="00747F4E">
        <w:rPr>
          <w:rFonts w:ascii="Arial" w:hAnsi="Arial" w:cs="Arial"/>
          <w:sz w:val="24"/>
          <w:szCs w:val="24"/>
        </w:rPr>
        <w:t xml:space="preserve">conforme datas inscrito no item 5. A equipe ou o participante que não comparecer será considerado desistente e será desclassificada. </w:t>
      </w:r>
    </w:p>
    <w:p w:rsidR="00747F4E" w:rsidRPr="00747F4E" w:rsidRDefault="00747F4E" w:rsidP="002426D3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747F4E" w:rsidRPr="00C53D1D" w:rsidRDefault="00747F4E" w:rsidP="002426D3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ordem das apresentações das equipes ou do participante, como o local e horário será definida e informada com antecedência pela organização.</w:t>
      </w:r>
    </w:p>
    <w:p w:rsidR="00BE0C43" w:rsidRDefault="00BE0C43" w:rsidP="002426D3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672F8A" w:rsidRPr="00097263" w:rsidRDefault="00672F8A" w:rsidP="002426D3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BE0C43" w:rsidRPr="00DB683E" w:rsidRDefault="00F2551B" w:rsidP="002426D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83E">
        <w:rPr>
          <w:rFonts w:ascii="Arial" w:hAnsi="Arial" w:cs="Arial"/>
          <w:b/>
          <w:sz w:val="24"/>
          <w:szCs w:val="24"/>
        </w:rPr>
        <w:t>ÂMBITO</w:t>
      </w:r>
    </w:p>
    <w:p w:rsidR="00066ED3" w:rsidRPr="00097263" w:rsidRDefault="00066ED3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1-As ideias a concurso devem obedecer aos seguintes critérios: </w:t>
      </w:r>
    </w:p>
    <w:p w:rsidR="00066ED3" w:rsidRPr="00097263" w:rsidRDefault="00FE1178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786B">
        <w:rPr>
          <w:rFonts w:ascii="Arial" w:hAnsi="Arial" w:cs="Arial"/>
          <w:sz w:val="24"/>
          <w:szCs w:val="24"/>
        </w:rPr>
        <w:t>) Pode</w:t>
      </w:r>
      <w:r w:rsidR="00066ED3" w:rsidRPr="00097263">
        <w:rPr>
          <w:rFonts w:ascii="Arial" w:hAnsi="Arial" w:cs="Arial"/>
          <w:sz w:val="24"/>
          <w:szCs w:val="24"/>
        </w:rPr>
        <w:t xml:space="preserve"> corresponder </w:t>
      </w:r>
      <w:r w:rsidR="0038786B" w:rsidRPr="00097263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="0038786B" w:rsidRPr="00097263">
        <w:rPr>
          <w:rFonts w:ascii="Arial" w:hAnsi="Arial" w:cs="Arial"/>
          <w:sz w:val="24"/>
          <w:szCs w:val="24"/>
        </w:rPr>
        <w:t>nova (</w:t>
      </w:r>
      <w:r w:rsidR="00066ED3" w:rsidRPr="00097263">
        <w:rPr>
          <w:rFonts w:ascii="Arial" w:hAnsi="Arial" w:cs="Arial"/>
          <w:sz w:val="24"/>
          <w:szCs w:val="24"/>
        </w:rPr>
        <w:t xml:space="preserve">s) </w:t>
      </w:r>
      <w:r w:rsidR="0038786B" w:rsidRPr="00097263">
        <w:rPr>
          <w:rFonts w:ascii="Arial" w:hAnsi="Arial" w:cs="Arial"/>
          <w:sz w:val="24"/>
          <w:szCs w:val="24"/>
        </w:rPr>
        <w:t>aplicação (</w:t>
      </w:r>
      <w:proofErr w:type="spellStart"/>
      <w:r w:rsidR="00066ED3" w:rsidRPr="00097263">
        <w:rPr>
          <w:rFonts w:ascii="Arial" w:hAnsi="Arial" w:cs="Arial"/>
          <w:sz w:val="24"/>
          <w:szCs w:val="24"/>
        </w:rPr>
        <w:t>ões</w:t>
      </w:r>
      <w:proofErr w:type="spellEnd"/>
      <w:r w:rsidR="00066ED3" w:rsidRPr="00097263">
        <w:rPr>
          <w:rFonts w:ascii="Arial" w:hAnsi="Arial" w:cs="Arial"/>
          <w:sz w:val="24"/>
          <w:szCs w:val="24"/>
        </w:rPr>
        <w:t xml:space="preserve">) de </w:t>
      </w:r>
      <w:r w:rsidR="0038786B" w:rsidRPr="00097263">
        <w:rPr>
          <w:rFonts w:ascii="Arial" w:hAnsi="Arial" w:cs="Arial"/>
          <w:sz w:val="24"/>
          <w:szCs w:val="24"/>
        </w:rPr>
        <w:t>produto (</w:t>
      </w:r>
      <w:r w:rsidR="00066ED3" w:rsidRPr="00097263">
        <w:rPr>
          <w:rFonts w:ascii="Arial" w:hAnsi="Arial" w:cs="Arial"/>
          <w:sz w:val="24"/>
          <w:szCs w:val="24"/>
        </w:rPr>
        <w:t xml:space="preserve">s) ou </w:t>
      </w:r>
      <w:r w:rsidR="0038786B" w:rsidRPr="00097263">
        <w:rPr>
          <w:rFonts w:ascii="Arial" w:hAnsi="Arial" w:cs="Arial"/>
          <w:sz w:val="24"/>
          <w:szCs w:val="24"/>
        </w:rPr>
        <w:t>serviço (</w:t>
      </w:r>
      <w:r w:rsidR="00066ED3" w:rsidRPr="00097263">
        <w:rPr>
          <w:rFonts w:ascii="Arial" w:hAnsi="Arial" w:cs="Arial"/>
          <w:sz w:val="24"/>
          <w:szCs w:val="24"/>
        </w:rPr>
        <w:t xml:space="preserve">s) </w:t>
      </w:r>
      <w:r w:rsidR="0038786B" w:rsidRPr="00097263">
        <w:rPr>
          <w:rFonts w:ascii="Arial" w:hAnsi="Arial" w:cs="Arial"/>
          <w:sz w:val="24"/>
          <w:szCs w:val="24"/>
        </w:rPr>
        <w:t>existente (</w:t>
      </w:r>
      <w:r w:rsidR="00066ED3" w:rsidRPr="00097263">
        <w:rPr>
          <w:rFonts w:ascii="Arial" w:hAnsi="Arial" w:cs="Arial"/>
          <w:sz w:val="24"/>
          <w:szCs w:val="24"/>
        </w:rPr>
        <w:t xml:space="preserve">s) no mercado; </w:t>
      </w:r>
    </w:p>
    <w:p w:rsidR="00066ED3" w:rsidRPr="00097263" w:rsidRDefault="00FE1178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38786B">
        <w:rPr>
          <w:rFonts w:ascii="Arial" w:hAnsi="Arial" w:cs="Arial"/>
          <w:sz w:val="24"/>
          <w:szCs w:val="24"/>
        </w:rPr>
        <w:t xml:space="preserve">) Pode </w:t>
      </w:r>
      <w:r w:rsidR="00066ED3" w:rsidRPr="00097263">
        <w:rPr>
          <w:rFonts w:ascii="Arial" w:hAnsi="Arial" w:cs="Arial"/>
          <w:sz w:val="24"/>
          <w:szCs w:val="24"/>
        </w:rPr>
        <w:t xml:space="preserve">corresponder a melhorias significativas de </w:t>
      </w:r>
      <w:r w:rsidR="0038786B" w:rsidRPr="00097263">
        <w:rPr>
          <w:rFonts w:ascii="Arial" w:hAnsi="Arial" w:cs="Arial"/>
          <w:sz w:val="24"/>
          <w:szCs w:val="24"/>
        </w:rPr>
        <w:t>produto (</w:t>
      </w:r>
      <w:r w:rsidR="00066ED3" w:rsidRPr="00097263">
        <w:rPr>
          <w:rFonts w:ascii="Arial" w:hAnsi="Arial" w:cs="Arial"/>
          <w:sz w:val="24"/>
          <w:szCs w:val="24"/>
        </w:rPr>
        <w:t xml:space="preserve">s) ou </w:t>
      </w:r>
      <w:r w:rsidR="0038786B" w:rsidRPr="00097263">
        <w:rPr>
          <w:rFonts w:ascii="Arial" w:hAnsi="Arial" w:cs="Arial"/>
          <w:sz w:val="24"/>
          <w:szCs w:val="24"/>
        </w:rPr>
        <w:t>serviço (</w:t>
      </w:r>
      <w:r w:rsidR="00066ED3" w:rsidRPr="00097263">
        <w:rPr>
          <w:rFonts w:ascii="Arial" w:hAnsi="Arial" w:cs="Arial"/>
          <w:sz w:val="24"/>
          <w:szCs w:val="24"/>
        </w:rPr>
        <w:t xml:space="preserve">s) existentes no mercado; </w:t>
      </w:r>
    </w:p>
    <w:p w:rsidR="00066ED3" w:rsidRPr="00097263" w:rsidRDefault="00FE1178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c)</w:t>
      </w:r>
      <w:proofErr w:type="gramEnd"/>
      <w:r w:rsidR="00066ED3" w:rsidRPr="00097263">
        <w:rPr>
          <w:rFonts w:ascii="Arial" w:hAnsi="Arial" w:cs="Arial"/>
          <w:sz w:val="24"/>
          <w:szCs w:val="24"/>
        </w:rPr>
        <w:t xml:space="preserve">Terão de dar resposta a necessidades de mercado e ter importância reconhecida </w:t>
      </w:r>
      <w:r w:rsidR="0038786B" w:rsidRPr="00097263">
        <w:rPr>
          <w:rFonts w:ascii="Arial" w:hAnsi="Arial" w:cs="Arial"/>
          <w:sz w:val="24"/>
          <w:szCs w:val="24"/>
        </w:rPr>
        <w:t>no (</w:t>
      </w:r>
      <w:r w:rsidR="00066ED3" w:rsidRPr="00097263">
        <w:rPr>
          <w:rFonts w:ascii="Arial" w:hAnsi="Arial" w:cs="Arial"/>
          <w:sz w:val="24"/>
          <w:szCs w:val="24"/>
        </w:rPr>
        <w:t xml:space="preserve">s) </w:t>
      </w:r>
      <w:r w:rsidR="0038786B" w:rsidRPr="00097263">
        <w:rPr>
          <w:rFonts w:ascii="Arial" w:hAnsi="Arial" w:cs="Arial"/>
          <w:sz w:val="24"/>
          <w:szCs w:val="24"/>
        </w:rPr>
        <w:t>respetivo (</w:t>
      </w:r>
      <w:r w:rsidR="00066ED3" w:rsidRPr="00097263">
        <w:rPr>
          <w:rFonts w:ascii="Arial" w:hAnsi="Arial" w:cs="Arial"/>
          <w:sz w:val="24"/>
          <w:szCs w:val="24"/>
        </w:rPr>
        <w:t xml:space="preserve">s) </w:t>
      </w:r>
      <w:r w:rsidR="0038786B">
        <w:rPr>
          <w:rFonts w:ascii="Arial" w:hAnsi="Arial" w:cs="Arial"/>
          <w:sz w:val="24"/>
          <w:szCs w:val="24"/>
        </w:rPr>
        <w:t>se</w:t>
      </w:r>
      <w:r w:rsidR="0038786B" w:rsidRPr="00097263">
        <w:rPr>
          <w:rFonts w:ascii="Arial" w:hAnsi="Arial" w:cs="Arial"/>
          <w:sz w:val="24"/>
          <w:szCs w:val="24"/>
        </w:rPr>
        <w:t>tor (</w:t>
      </w:r>
      <w:r w:rsidR="00066ED3" w:rsidRPr="00097263">
        <w:rPr>
          <w:rFonts w:ascii="Arial" w:hAnsi="Arial" w:cs="Arial"/>
          <w:sz w:val="24"/>
          <w:szCs w:val="24"/>
        </w:rPr>
        <w:t xml:space="preserve">es); </w:t>
      </w:r>
    </w:p>
    <w:p w:rsidR="00F2551B" w:rsidRPr="00097263" w:rsidRDefault="00FE1178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66ED3" w:rsidRPr="00097263">
        <w:rPr>
          <w:rFonts w:ascii="Arial" w:hAnsi="Arial" w:cs="Arial"/>
          <w:sz w:val="24"/>
          <w:szCs w:val="24"/>
        </w:rPr>
        <w:t>) Têm</w:t>
      </w:r>
      <w:r w:rsidR="0038786B">
        <w:rPr>
          <w:rFonts w:ascii="Arial" w:hAnsi="Arial" w:cs="Arial"/>
          <w:sz w:val="24"/>
          <w:szCs w:val="24"/>
        </w:rPr>
        <w:t xml:space="preserve"> de demonstrar viabilidade econô</w:t>
      </w:r>
      <w:r w:rsidR="00066ED3" w:rsidRPr="00097263">
        <w:rPr>
          <w:rFonts w:ascii="Arial" w:hAnsi="Arial" w:cs="Arial"/>
          <w:sz w:val="24"/>
          <w:szCs w:val="24"/>
        </w:rPr>
        <w:t>mica e financeira.</w:t>
      </w:r>
    </w:p>
    <w:p w:rsidR="00066ED3" w:rsidRPr="00097263" w:rsidRDefault="00066ED3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2- São admitidas i</w:t>
      </w:r>
      <w:r w:rsidR="0038786B">
        <w:rPr>
          <w:rFonts w:ascii="Arial" w:hAnsi="Arial" w:cs="Arial"/>
          <w:sz w:val="24"/>
          <w:szCs w:val="24"/>
        </w:rPr>
        <w:t>deias de negócio de qualquer se</w:t>
      </w:r>
      <w:r w:rsidRPr="00097263">
        <w:rPr>
          <w:rFonts w:ascii="Arial" w:hAnsi="Arial" w:cs="Arial"/>
          <w:sz w:val="24"/>
          <w:szCs w:val="24"/>
        </w:rPr>
        <w:t>tor de atividade, nomeadamente as qu</w:t>
      </w:r>
      <w:r w:rsidR="0038786B">
        <w:rPr>
          <w:rFonts w:ascii="Arial" w:hAnsi="Arial" w:cs="Arial"/>
          <w:sz w:val="24"/>
          <w:szCs w:val="24"/>
        </w:rPr>
        <w:t>e se enquadrem no se</w:t>
      </w:r>
      <w:r w:rsidRPr="00097263">
        <w:rPr>
          <w:rFonts w:ascii="Arial" w:hAnsi="Arial" w:cs="Arial"/>
          <w:sz w:val="24"/>
          <w:szCs w:val="24"/>
        </w:rPr>
        <w:t>tor primário, na indústria transformadora, nos serviços avançados de tecnologia e turismo, nas indústrias culturais e cr</w:t>
      </w:r>
      <w:r w:rsidR="0038786B">
        <w:rPr>
          <w:rFonts w:ascii="Arial" w:hAnsi="Arial" w:cs="Arial"/>
          <w:sz w:val="24"/>
          <w:szCs w:val="24"/>
        </w:rPr>
        <w:t>iativas, na saúde e bem-estar, ou</w:t>
      </w:r>
      <w:r w:rsidRPr="00097263">
        <w:rPr>
          <w:rFonts w:ascii="Arial" w:hAnsi="Arial" w:cs="Arial"/>
          <w:sz w:val="24"/>
          <w:szCs w:val="24"/>
        </w:rPr>
        <w:t xml:space="preserve"> no âmbito das energias renováveis, entre outras de manifesto interesse.</w:t>
      </w:r>
    </w:p>
    <w:p w:rsidR="00066ED3" w:rsidRPr="00097263" w:rsidRDefault="00066ED3" w:rsidP="002426D3">
      <w:pPr>
        <w:pStyle w:val="PargrafodaLista"/>
        <w:numPr>
          <w:ilvl w:val="0"/>
          <w:numId w:val="13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Os participantes são responsáveis pela originalidade das ideias, e por garantir que as mesmas podem ser divulgadas ao Júri e Organização do Concurso para Criação de Negócios Inovadores, e aplicados ao negócio proposto, sem qualquer impedimento legal ou contratual.</w:t>
      </w:r>
    </w:p>
    <w:p w:rsidR="007E07DC" w:rsidRPr="00097263" w:rsidRDefault="007E07DC" w:rsidP="002426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E0C43" w:rsidRPr="00097263" w:rsidRDefault="007E07DC" w:rsidP="002426D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JÚRI, SUA CONSTITUIÇÃO.</w:t>
      </w:r>
    </w:p>
    <w:p w:rsidR="007E07DC" w:rsidRPr="00097263" w:rsidRDefault="00FE1178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júri</w:t>
      </w:r>
      <w:r w:rsidR="007E07DC" w:rsidRPr="00097263">
        <w:rPr>
          <w:rFonts w:ascii="Arial" w:hAnsi="Arial" w:cs="Arial"/>
          <w:sz w:val="24"/>
          <w:szCs w:val="24"/>
        </w:rPr>
        <w:t xml:space="preserve"> do concurso </w:t>
      </w:r>
      <w:r w:rsidR="0038786B" w:rsidRPr="000972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erá constituído</w:t>
      </w:r>
      <w:r w:rsidR="007E07DC" w:rsidRPr="00097263">
        <w:rPr>
          <w:rFonts w:ascii="Arial" w:hAnsi="Arial" w:cs="Arial"/>
          <w:sz w:val="24"/>
          <w:szCs w:val="24"/>
        </w:rPr>
        <w:t xml:space="preserve"> por membros do CONDETEC (Conselho Mu</w:t>
      </w:r>
      <w:r w:rsidR="0038786B">
        <w:rPr>
          <w:rFonts w:ascii="Arial" w:hAnsi="Arial" w:cs="Arial"/>
          <w:sz w:val="24"/>
          <w:szCs w:val="24"/>
        </w:rPr>
        <w:t>nicipal de Desenvolvimento Econô</w:t>
      </w:r>
      <w:r w:rsidR="007E07DC" w:rsidRPr="00097263">
        <w:rPr>
          <w:rFonts w:ascii="Arial" w:hAnsi="Arial" w:cs="Arial"/>
          <w:sz w:val="24"/>
          <w:szCs w:val="24"/>
        </w:rPr>
        <w:t>mico, Tecnologia e Inovação), sendo:</w:t>
      </w:r>
    </w:p>
    <w:p w:rsidR="007E07DC" w:rsidRPr="00097263" w:rsidRDefault="001F5AD5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38786B">
        <w:rPr>
          <w:rFonts w:ascii="Arial" w:hAnsi="Arial" w:cs="Arial"/>
          <w:color w:val="000000"/>
          <w:sz w:val="24"/>
          <w:szCs w:val="24"/>
        </w:rPr>
        <w:t>(um) membro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 da Secretaria de Administração e Finanças; </w:t>
      </w:r>
    </w:p>
    <w:p w:rsidR="007E07DC" w:rsidRPr="00097263" w:rsidRDefault="001F5AD5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38786B">
        <w:rPr>
          <w:rFonts w:ascii="Arial" w:hAnsi="Arial" w:cs="Arial"/>
          <w:color w:val="000000"/>
          <w:sz w:val="24"/>
          <w:szCs w:val="24"/>
        </w:rPr>
        <w:t>(um) membro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 da Secretaria de Administração e Finanças - Setor Tributário;</w:t>
      </w:r>
    </w:p>
    <w:p w:rsidR="007E07DC" w:rsidRPr="00097263" w:rsidRDefault="001F5AD5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(um) </w:t>
      </w:r>
      <w:r w:rsidR="00BD4DA6" w:rsidRPr="00BD4DA6">
        <w:rPr>
          <w:rFonts w:ascii="Arial" w:hAnsi="Arial" w:cs="Arial"/>
          <w:color w:val="000000"/>
          <w:sz w:val="24"/>
          <w:szCs w:val="24"/>
        </w:rPr>
        <w:t>membro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 da Secretaria de Agricultura, Desenvolvimento Econômico e Sustentabilidade; </w:t>
      </w:r>
    </w:p>
    <w:p w:rsidR="007E07DC" w:rsidRPr="00097263" w:rsidRDefault="001F5AD5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(um) </w:t>
      </w:r>
      <w:r w:rsidR="00BD4DA6" w:rsidRPr="00BD4DA6">
        <w:rPr>
          <w:rFonts w:ascii="Arial" w:hAnsi="Arial" w:cs="Arial"/>
          <w:color w:val="000000"/>
          <w:sz w:val="24"/>
          <w:szCs w:val="24"/>
        </w:rPr>
        <w:t>membro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 do Gabinete do Prefeito; </w:t>
      </w:r>
    </w:p>
    <w:p w:rsidR="007E07DC" w:rsidRPr="00097263" w:rsidRDefault="001F5AD5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(um) </w:t>
      </w:r>
      <w:r w:rsidR="00BD4DA6" w:rsidRPr="00BD4DA6">
        <w:rPr>
          <w:rFonts w:ascii="Arial" w:hAnsi="Arial" w:cs="Arial"/>
          <w:color w:val="000000"/>
          <w:sz w:val="24"/>
          <w:szCs w:val="24"/>
        </w:rPr>
        <w:t>membro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 da Coordenadoria Municipal da Juventude;</w:t>
      </w:r>
    </w:p>
    <w:p w:rsidR="007E07DC" w:rsidRPr="00097263" w:rsidRDefault="007E07DC" w:rsidP="002426D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97263">
        <w:rPr>
          <w:rFonts w:ascii="Arial" w:hAnsi="Arial" w:cs="Arial"/>
          <w:color w:val="000000"/>
          <w:sz w:val="24"/>
          <w:szCs w:val="24"/>
        </w:rPr>
        <w:t xml:space="preserve">01(um) </w:t>
      </w:r>
      <w:r w:rsidR="00BD4DA6" w:rsidRPr="00BD4DA6">
        <w:rPr>
          <w:rFonts w:ascii="Arial" w:hAnsi="Arial" w:cs="Arial"/>
          <w:color w:val="000000"/>
          <w:sz w:val="24"/>
          <w:szCs w:val="24"/>
        </w:rPr>
        <w:t>membro</w:t>
      </w:r>
      <w:r w:rsidRPr="00097263">
        <w:rPr>
          <w:rFonts w:ascii="Arial" w:hAnsi="Arial" w:cs="Arial"/>
          <w:color w:val="000000"/>
          <w:sz w:val="24"/>
          <w:szCs w:val="24"/>
        </w:rPr>
        <w:t xml:space="preserve"> da agricultura indicado pelo CMDR; </w:t>
      </w:r>
    </w:p>
    <w:p w:rsidR="007E07DC" w:rsidRPr="00097263" w:rsidRDefault="001F5AD5" w:rsidP="002426D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(um) </w:t>
      </w:r>
      <w:r w:rsidR="00BD4DA6" w:rsidRPr="00BD4DA6">
        <w:rPr>
          <w:rFonts w:ascii="Arial" w:hAnsi="Arial" w:cs="Arial"/>
          <w:color w:val="000000"/>
          <w:sz w:val="24"/>
          <w:szCs w:val="24"/>
        </w:rPr>
        <w:t>membro</w:t>
      </w:r>
      <w:r w:rsidR="007E07DC" w:rsidRPr="00097263">
        <w:rPr>
          <w:rFonts w:ascii="Arial" w:hAnsi="Arial" w:cs="Arial"/>
          <w:color w:val="000000"/>
          <w:sz w:val="24"/>
          <w:szCs w:val="24"/>
        </w:rPr>
        <w:t xml:space="preserve"> do Comércio e 01 (um) representante da Indústria, indicados pelo CDL – ACII; </w:t>
      </w:r>
    </w:p>
    <w:p w:rsidR="007E07DC" w:rsidRPr="00BD4DA6" w:rsidRDefault="007E07DC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7DC">
        <w:rPr>
          <w:rFonts w:ascii="Arial" w:hAnsi="Arial" w:cs="Arial"/>
          <w:color w:val="000000"/>
          <w:sz w:val="24"/>
          <w:szCs w:val="24"/>
        </w:rPr>
        <w:lastRenderedPageBreak/>
        <w:t xml:space="preserve">01(um) </w:t>
      </w:r>
      <w:r w:rsidR="00BD4DA6" w:rsidRPr="00BD4DA6">
        <w:rPr>
          <w:rFonts w:ascii="Arial" w:hAnsi="Arial" w:cs="Arial"/>
          <w:color w:val="000000"/>
          <w:sz w:val="24"/>
          <w:szCs w:val="24"/>
        </w:rPr>
        <w:t>membro</w:t>
      </w:r>
      <w:r w:rsidRPr="007E07DC">
        <w:rPr>
          <w:rFonts w:ascii="Arial" w:hAnsi="Arial" w:cs="Arial"/>
          <w:color w:val="000000"/>
          <w:sz w:val="24"/>
          <w:szCs w:val="24"/>
        </w:rPr>
        <w:t xml:space="preserve"> da Câmara de Vereadores.</w:t>
      </w:r>
    </w:p>
    <w:p w:rsidR="007E07DC" w:rsidRPr="002426D3" w:rsidRDefault="00BD4DA6" w:rsidP="002426D3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01(um) membro do sindicato.</w:t>
      </w:r>
    </w:p>
    <w:p w:rsidR="002426D3" w:rsidRPr="002426D3" w:rsidRDefault="002426D3" w:rsidP="002426D3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7BB" w:rsidRPr="00DB683E" w:rsidRDefault="00AB5F46" w:rsidP="002426D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683E">
        <w:rPr>
          <w:rFonts w:ascii="Arial" w:hAnsi="Arial" w:cs="Arial"/>
          <w:b/>
          <w:sz w:val="24"/>
          <w:szCs w:val="24"/>
        </w:rPr>
        <w:t>PREMIAÇÃO</w:t>
      </w:r>
    </w:p>
    <w:p w:rsidR="00D747BB" w:rsidRDefault="00D747B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Serão premiados as </w:t>
      </w:r>
      <w:proofErr w:type="gramStart"/>
      <w:r w:rsidRPr="00097263">
        <w:rPr>
          <w:rFonts w:ascii="Arial" w:hAnsi="Arial" w:cs="Arial"/>
          <w:sz w:val="24"/>
          <w:szCs w:val="24"/>
        </w:rPr>
        <w:t>3</w:t>
      </w:r>
      <w:proofErr w:type="gramEnd"/>
      <w:r w:rsidRPr="00097263">
        <w:rPr>
          <w:rFonts w:ascii="Arial" w:hAnsi="Arial" w:cs="Arial"/>
          <w:sz w:val="24"/>
          <w:szCs w:val="24"/>
        </w:rPr>
        <w:t xml:space="preserve"> (três) melhores propostas, a saber: </w:t>
      </w:r>
    </w:p>
    <w:p w:rsidR="001F5AD5" w:rsidRPr="00097263" w:rsidRDefault="001F5AD5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1° lugar-</w:t>
      </w:r>
      <w:r w:rsidRPr="00097263">
        <w:rPr>
          <w:rFonts w:ascii="Arial" w:hAnsi="Arial" w:cs="Arial"/>
          <w:sz w:val="24"/>
          <w:szCs w:val="24"/>
        </w:rPr>
        <w:t xml:space="preserve"> R$2.000</w:t>
      </w:r>
      <w:r>
        <w:rPr>
          <w:rFonts w:ascii="Arial" w:hAnsi="Arial" w:cs="Arial"/>
          <w:sz w:val="24"/>
          <w:szCs w:val="24"/>
        </w:rPr>
        <w:t xml:space="preserve">,00 (dois mil reais) + troféu </w:t>
      </w:r>
      <w:r w:rsidRPr="00097263">
        <w:rPr>
          <w:rFonts w:ascii="Arial" w:hAnsi="Arial" w:cs="Arial"/>
          <w:sz w:val="24"/>
          <w:szCs w:val="24"/>
        </w:rPr>
        <w:t>+ sala na incubadora.</w:t>
      </w:r>
    </w:p>
    <w:p w:rsidR="001F5AD5" w:rsidRPr="00097263" w:rsidRDefault="001F5AD5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2° lugar-</w:t>
      </w:r>
      <w:r w:rsidRPr="00097263">
        <w:rPr>
          <w:rFonts w:ascii="Arial" w:hAnsi="Arial" w:cs="Arial"/>
          <w:sz w:val="24"/>
          <w:szCs w:val="24"/>
        </w:rPr>
        <w:t xml:space="preserve"> R$1.000,00 (mil reais) + mentoria para aperfeiçoamento. </w:t>
      </w:r>
    </w:p>
    <w:p w:rsidR="00D747BB" w:rsidRDefault="00484CBD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3° lugar</w:t>
      </w:r>
      <w:r w:rsidR="00C12B63" w:rsidRPr="00097263">
        <w:rPr>
          <w:rFonts w:ascii="Arial" w:hAnsi="Arial" w:cs="Arial"/>
          <w:b/>
          <w:sz w:val="24"/>
          <w:szCs w:val="24"/>
        </w:rPr>
        <w:t>-</w:t>
      </w:r>
      <w:r w:rsidR="00C12B63" w:rsidRPr="00097263">
        <w:rPr>
          <w:rFonts w:ascii="Arial" w:hAnsi="Arial" w:cs="Arial"/>
          <w:sz w:val="24"/>
          <w:szCs w:val="24"/>
        </w:rPr>
        <w:t xml:space="preserve"> R$500,00 (quinhentos reais) +</w:t>
      </w:r>
      <w:r w:rsidR="00A472A0" w:rsidRPr="00097263">
        <w:rPr>
          <w:rFonts w:ascii="Arial" w:hAnsi="Arial" w:cs="Arial"/>
          <w:sz w:val="24"/>
          <w:szCs w:val="24"/>
        </w:rPr>
        <w:t xml:space="preserve"> mentoria para aperfeiçoamento.</w:t>
      </w:r>
    </w:p>
    <w:p w:rsidR="001F5AD5" w:rsidRPr="00097263" w:rsidRDefault="001F5AD5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CBA" w:rsidRPr="00097263" w:rsidRDefault="00D41CBA" w:rsidP="002426D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COMUNICAÇÃO E DIVULGAÇÃO DE RESULTADOS</w:t>
      </w:r>
    </w:p>
    <w:p w:rsidR="00AB7C9B" w:rsidRPr="00097263" w:rsidRDefault="00D41CBA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Os resultados do presente regulamento s</w:t>
      </w:r>
      <w:r w:rsidR="001F5AD5">
        <w:rPr>
          <w:rFonts w:ascii="Arial" w:hAnsi="Arial" w:cs="Arial"/>
          <w:sz w:val="24"/>
          <w:szCs w:val="24"/>
        </w:rPr>
        <w:t>er</w:t>
      </w:r>
      <w:r w:rsidRPr="00097263">
        <w:rPr>
          <w:rFonts w:ascii="Arial" w:hAnsi="Arial" w:cs="Arial"/>
          <w:sz w:val="24"/>
          <w:szCs w:val="24"/>
        </w:rPr>
        <w:t xml:space="preserve">ão publicados </w:t>
      </w:r>
      <w:r w:rsidR="001F5AD5">
        <w:rPr>
          <w:rFonts w:ascii="Arial" w:hAnsi="Arial" w:cs="Arial"/>
          <w:sz w:val="24"/>
          <w:szCs w:val="24"/>
        </w:rPr>
        <w:t xml:space="preserve">no site da Prefeitura  </w:t>
      </w:r>
      <w:hyperlink r:id="rId11" w:history="1">
        <w:r w:rsidR="001F5AD5" w:rsidRPr="00C84994">
          <w:rPr>
            <w:rStyle w:val="Hyperlink"/>
            <w:rFonts w:ascii="Arial" w:hAnsi="Arial" w:cs="Arial"/>
            <w:sz w:val="24"/>
            <w:szCs w:val="24"/>
          </w:rPr>
          <w:t>https://www.irineopolis.sc.gov.br/</w:t>
        </w:r>
      </w:hyperlink>
    </w:p>
    <w:p w:rsidR="00AB7C9B" w:rsidRPr="00097263" w:rsidRDefault="00AB7C9B" w:rsidP="002426D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>TRATAMENTO DE DADOS PESSOAIS</w:t>
      </w:r>
    </w:p>
    <w:p w:rsidR="00AB7C9B" w:rsidRPr="00097263" w:rsidRDefault="00AB7C9B" w:rsidP="002426D3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 presente Regulamento implica o tratamento de dados pessoais.</w:t>
      </w:r>
    </w:p>
    <w:p w:rsidR="00AB7C9B" w:rsidRPr="00097263" w:rsidRDefault="00AB7C9B" w:rsidP="002426D3">
      <w:pPr>
        <w:pStyle w:val="PargrafodaLista"/>
        <w:numPr>
          <w:ilvl w:val="0"/>
          <w:numId w:val="20"/>
        </w:numPr>
        <w:tabs>
          <w:tab w:val="left" w:pos="0"/>
        </w:tabs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Os participantes aceitam que o fornecimento dos dados é necessário e obrigatório para efeitos de processamento do concurso e apuramento dos vencedores.</w:t>
      </w:r>
    </w:p>
    <w:p w:rsidR="00AB7C9B" w:rsidRPr="00097263" w:rsidRDefault="00AB7C9B" w:rsidP="002426D3">
      <w:pPr>
        <w:pStyle w:val="PargrafodaLista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Os vencedores aceitam que a recolha dos seus dados pessoais é necessária e obrigatória para efeitos </w:t>
      </w:r>
      <w:r w:rsidR="001F5AD5">
        <w:rPr>
          <w:rFonts w:ascii="Arial" w:hAnsi="Arial" w:cs="Arial"/>
          <w:sz w:val="24"/>
          <w:szCs w:val="24"/>
        </w:rPr>
        <w:t>de entrega do prê</w:t>
      </w:r>
      <w:r w:rsidRPr="00097263">
        <w:rPr>
          <w:rFonts w:ascii="Arial" w:hAnsi="Arial" w:cs="Arial"/>
          <w:sz w:val="24"/>
          <w:szCs w:val="24"/>
        </w:rPr>
        <w:t>mio e para efeitos administrativos e fiscais.</w:t>
      </w:r>
    </w:p>
    <w:p w:rsidR="00AB7C9B" w:rsidRPr="00097263" w:rsidRDefault="00AB7C9B" w:rsidP="002426D3">
      <w:pPr>
        <w:pStyle w:val="PargrafodaLista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Os dados pessoais recolhidos são usados única e exclusivamente pa</w:t>
      </w:r>
      <w:r w:rsidR="001F5AD5">
        <w:rPr>
          <w:rFonts w:ascii="Arial" w:hAnsi="Arial" w:cs="Arial"/>
          <w:sz w:val="24"/>
          <w:szCs w:val="24"/>
        </w:rPr>
        <w:t>ra efeitos de atribuição dos prê</w:t>
      </w:r>
      <w:r w:rsidRPr="00097263">
        <w:rPr>
          <w:rFonts w:ascii="Arial" w:hAnsi="Arial" w:cs="Arial"/>
          <w:sz w:val="24"/>
          <w:szCs w:val="24"/>
        </w:rPr>
        <w:t>mios, no estrito respeito e cumprimento pela legislação de proteção dos dados pessoais, nomeadamente o RGPD.</w:t>
      </w:r>
    </w:p>
    <w:p w:rsidR="00AB7C9B" w:rsidRPr="00097263" w:rsidRDefault="00AB7C9B" w:rsidP="002426D3">
      <w:pPr>
        <w:pStyle w:val="PargrafodaLista"/>
        <w:numPr>
          <w:ilvl w:val="0"/>
          <w:numId w:val="20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 Prefeitura Municipal de Irineópolis garante a segurança e confidencialidade no tratamento dos dados, bem como os direitos de gestão dos dados pessoais fornecidos pelo titular do</w:t>
      </w:r>
      <w:r w:rsidR="00585CF2" w:rsidRPr="00097263">
        <w:rPr>
          <w:rFonts w:ascii="Arial" w:hAnsi="Arial" w:cs="Arial"/>
          <w:sz w:val="24"/>
          <w:szCs w:val="24"/>
        </w:rPr>
        <w:t>s</w:t>
      </w:r>
      <w:r w:rsidRPr="00097263">
        <w:rPr>
          <w:rFonts w:ascii="Arial" w:hAnsi="Arial" w:cs="Arial"/>
          <w:sz w:val="24"/>
          <w:szCs w:val="24"/>
        </w:rPr>
        <w:t xml:space="preserve"> mesmos.</w:t>
      </w:r>
    </w:p>
    <w:p w:rsidR="00AB7C9B" w:rsidRPr="00097263" w:rsidRDefault="00AB7C9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7C9B" w:rsidRPr="00097263" w:rsidRDefault="00AB5F46" w:rsidP="002426D3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lastRenderedPageBreak/>
        <w:t xml:space="preserve">DA </w:t>
      </w:r>
      <w:r w:rsidR="00C12B63" w:rsidRPr="00097263">
        <w:rPr>
          <w:rFonts w:ascii="Arial" w:hAnsi="Arial" w:cs="Arial"/>
          <w:b/>
          <w:sz w:val="24"/>
          <w:szCs w:val="24"/>
        </w:rPr>
        <w:t>PROPRIEDADE INTELECTUAL E DEMAIS DIREITA</w:t>
      </w:r>
    </w:p>
    <w:p w:rsidR="00AB7C9B" w:rsidRPr="00097263" w:rsidRDefault="00A472A0" w:rsidP="002426D3">
      <w:pPr>
        <w:pStyle w:val="PargrafodaLista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 inscrição definitiva no</w:t>
      </w:r>
      <w:r w:rsidR="00293DE3">
        <w:rPr>
          <w:rFonts w:ascii="Arial" w:hAnsi="Arial" w:cs="Arial"/>
          <w:sz w:val="24"/>
          <w:szCs w:val="24"/>
        </w:rPr>
        <w:t xml:space="preserve"> </w:t>
      </w:r>
      <w:r w:rsidRPr="00097263">
        <w:rPr>
          <w:rFonts w:ascii="Arial" w:hAnsi="Arial" w:cs="Arial"/>
          <w:sz w:val="24"/>
          <w:szCs w:val="24"/>
        </w:rPr>
        <w:t>Concurso de Ideias para Cria</w:t>
      </w:r>
      <w:r w:rsidR="00672F8A">
        <w:rPr>
          <w:rFonts w:ascii="Arial" w:hAnsi="Arial" w:cs="Arial"/>
          <w:sz w:val="24"/>
          <w:szCs w:val="24"/>
        </w:rPr>
        <w:t>ção de Negócios Inovadores-2022</w:t>
      </w:r>
      <w:r w:rsidR="00FE1178">
        <w:rPr>
          <w:rFonts w:ascii="Arial" w:hAnsi="Arial" w:cs="Arial"/>
          <w:sz w:val="24"/>
          <w:szCs w:val="24"/>
        </w:rPr>
        <w:t xml:space="preserve"> </w:t>
      </w:r>
      <w:r w:rsidR="00FE1178" w:rsidRPr="00097263">
        <w:rPr>
          <w:rFonts w:ascii="Arial" w:hAnsi="Arial" w:cs="Arial"/>
          <w:sz w:val="24"/>
          <w:szCs w:val="24"/>
        </w:rPr>
        <w:t>configura</w:t>
      </w:r>
      <w:r w:rsidR="00585CF2" w:rsidRPr="00097263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585CF2" w:rsidRPr="00097263">
        <w:rPr>
          <w:rFonts w:ascii="Arial" w:hAnsi="Arial" w:cs="Arial"/>
          <w:sz w:val="24"/>
          <w:szCs w:val="24"/>
        </w:rPr>
        <w:t>cada participante e</w:t>
      </w:r>
      <w:r w:rsidR="00FE1178">
        <w:rPr>
          <w:rFonts w:ascii="Arial" w:hAnsi="Arial" w:cs="Arial"/>
          <w:sz w:val="24"/>
          <w:szCs w:val="24"/>
        </w:rPr>
        <w:t xml:space="preserve"> para todos os fins do Direito, </w:t>
      </w:r>
      <w:r w:rsidRPr="00097263">
        <w:rPr>
          <w:rFonts w:ascii="Arial" w:hAnsi="Arial" w:cs="Arial"/>
          <w:sz w:val="24"/>
          <w:szCs w:val="24"/>
        </w:rPr>
        <w:t>a expressa concordância com todas as condições, deveres</w:t>
      </w:r>
      <w:proofErr w:type="gramEnd"/>
      <w:r w:rsidRPr="00097263">
        <w:rPr>
          <w:rFonts w:ascii="Arial" w:hAnsi="Arial" w:cs="Arial"/>
          <w:sz w:val="24"/>
          <w:szCs w:val="24"/>
        </w:rPr>
        <w:t xml:space="preserve"> e disposições present</w:t>
      </w:r>
      <w:r w:rsidR="000E0ACC" w:rsidRPr="00097263">
        <w:rPr>
          <w:rFonts w:ascii="Arial" w:hAnsi="Arial" w:cs="Arial"/>
          <w:sz w:val="24"/>
          <w:szCs w:val="24"/>
        </w:rPr>
        <w:t xml:space="preserve">es nos itens deste Regulamento. </w:t>
      </w:r>
    </w:p>
    <w:p w:rsidR="00AB7C9B" w:rsidRPr="00097263" w:rsidRDefault="00A472A0" w:rsidP="002426D3">
      <w:pPr>
        <w:pStyle w:val="PargrafodaLista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 projeto desenvolvido pela equipe é de propriedade intelectual de todos os participantes desta, em conformidade á legislação vigente.</w:t>
      </w:r>
    </w:p>
    <w:p w:rsidR="00585CF2" w:rsidRPr="00097263" w:rsidRDefault="00A472A0" w:rsidP="002426D3">
      <w:pPr>
        <w:pStyle w:val="PargrafodaLista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Ao se inscreverem </w:t>
      </w:r>
      <w:r w:rsidR="00585CF2" w:rsidRPr="00097263">
        <w:rPr>
          <w:rFonts w:ascii="Arial" w:hAnsi="Arial" w:cs="Arial"/>
          <w:sz w:val="24"/>
          <w:szCs w:val="24"/>
        </w:rPr>
        <w:t>no</w:t>
      </w:r>
      <w:r w:rsidR="00585CF2" w:rsidRPr="00097263">
        <w:rPr>
          <w:rFonts w:ascii="Arial" w:hAnsi="Arial" w:cs="Arial"/>
          <w:b/>
          <w:sz w:val="24"/>
          <w:szCs w:val="24"/>
        </w:rPr>
        <w:t xml:space="preserve"> 1° </w:t>
      </w:r>
      <w:r w:rsidRPr="00097263">
        <w:rPr>
          <w:rFonts w:ascii="Arial" w:hAnsi="Arial" w:cs="Arial"/>
          <w:b/>
          <w:sz w:val="24"/>
          <w:szCs w:val="24"/>
        </w:rPr>
        <w:t xml:space="preserve">Concurso de Ideias para Criação de Negócios Inovadores- </w:t>
      </w:r>
      <w:r w:rsidR="00672F8A">
        <w:rPr>
          <w:rFonts w:ascii="Arial" w:hAnsi="Arial" w:cs="Arial"/>
          <w:b/>
          <w:sz w:val="24"/>
          <w:szCs w:val="24"/>
        </w:rPr>
        <w:t>2022</w:t>
      </w:r>
      <w:r w:rsidR="001127F7" w:rsidRPr="00097263">
        <w:rPr>
          <w:rFonts w:ascii="Arial" w:hAnsi="Arial" w:cs="Arial"/>
          <w:sz w:val="24"/>
          <w:szCs w:val="24"/>
        </w:rPr>
        <w:t>todos</w:t>
      </w:r>
      <w:r w:rsidRPr="00097263">
        <w:rPr>
          <w:rFonts w:ascii="Arial" w:hAnsi="Arial" w:cs="Arial"/>
          <w:sz w:val="24"/>
          <w:szCs w:val="24"/>
        </w:rPr>
        <w:t xml:space="preserve"> os participantes se comprometem a receber e analisar a concordância com o TERMO DE AUTORIZAÇÃO PARA USO DE IMAGEM E VOZ e sobre a disposição de dados pessoais, de acordo com os artigos 7° e 11° da Lei n°13.709/2018. </w:t>
      </w:r>
    </w:p>
    <w:p w:rsidR="001127F7" w:rsidRPr="00097263" w:rsidRDefault="001127F7" w:rsidP="002426D3">
      <w:pPr>
        <w:pStyle w:val="PargrafodaLista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Os participantes, durante o Concurso de Ideias para Cria</w:t>
      </w:r>
      <w:r w:rsidR="00585CF2" w:rsidRPr="00097263">
        <w:rPr>
          <w:rFonts w:ascii="Arial" w:hAnsi="Arial" w:cs="Arial"/>
          <w:sz w:val="24"/>
          <w:szCs w:val="24"/>
        </w:rPr>
        <w:t xml:space="preserve">ção de Negócios Inovadores </w:t>
      </w:r>
      <w:r w:rsidRPr="00097263">
        <w:rPr>
          <w:rFonts w:ascii="Arial" w:hAnsi="Arial" w:cs="Arial"/>
          <w:sz w:val="24"/>
          <w:szCs w:val="24"/>
        </w:rPr>
        <w:t>deverão respeitar direitos de terceiros, em especial direitos autorais e direitos de propriedade intelectual. Os participantes serão responsabilizados por quaisquer violações de direitos de terceiros. O evento se reserva o direito de regresso ou, quando aplicável, de denúncia à lei (ou outra forma de intervenção de terceiro aplicado ao caso concreto) em razão de questionamentos que o evento venha a sofrer por descumprimento do presente item por parte dos participantes.</w:t>
      </w:r>
    </w:p>
    <w:p w:rsidR="00585CF2" w:rsidRPr="00097263" w:rsidRDefault="00585CF2" w:rsidP="002426D3">
      <w:pPr>
        <w:pStyle w:val="PargrafodaLista"/>
        <w:numPr>
          <w:ilvl w:val="0"/>
          <w:numId w:val="19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 inscrição no concurso pressupõe o conhecimento e a aceitação deste Regulamento por parte dos participantes.</w:t>
      </w:r>
    </w:p>
    <w:p w:rsidR="00585CF2" w:rsidRPr="00097263" w:rsidRDefault="00585CF2" w:rsidP="002426D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Os participantes declaram, sob compromisso de honra, que:</w:t>
      </w:r>
    </w:p>
    <w:p w:rsidR="00585CF2" w:rsidRPr="00097263" w:rsidRDefault="00585CF2" w:rsidP="002426D3">
      <w:pPr>
        <w:pStyle w:val="PargrafodaLista"/>
        <w:numPr>
          <w:ilvl w:val="0"/>
          <w:numId w:val="22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Leram e aceitam sem reservas todas e cada uma das regras previstas no presente Regulamento;</w:t>
      </w:r>
    </w:p>
    <w:p w:rsidR="00672F8A" w:rsidRPr="00162710" w:rsidRDefault="00585CF2" w:rsidP="00162710">
      <w:pPr>
        <w:pStyle w:val="PargrafodaLista"/>
        <w:numPr>
          <w:ilvl w:val="0"/>
          <w:numId w:val="22"/>
        </w:numPr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As ideias e conceitos apresentados na candidatura provieram do concorrente, não se encontrando o concorrente sujeito a qualquer impedimento, legal ou contratual, de divulgá-las ao Júri do concurso, ou de</w:t>
      </w:r>
      <w:r w:rsidR="00672F8A">
        <w:rPr>
          <w:rFonts w:ascii="Arial" w:hAnsi="Arial" w:cs="Arial"/>
          <w:sz w:val="24"/>
          <w:szCs w:val="24"/>
        </w:rPr>
        <w:t xml:space="preserve"> aplicá-las no negócio proposto.</w:t>
      </w:r>
    </w:p>
    <w:p w:rsidR="00D747BB" w:rsidRPr="00097263" w:rsidRDefault="00585CF2" w:rsidP="002426D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7263">
        <w:rPr>
          <w:rFonts w:ascii="Arial" w:hAnsi="Arial" w:cs="Arial"/>
          <w:b/>
          <w:sz w:val="24"/>
          <w:szCs w:val="24"/>
        </w:rPr>
        <w:t xml:space="preserve">12. </w:t>
      </w:r>
      <w:r w:rsidR="00D747BB" w:rsidRPr="00097263">
        <w:rPr>
          <w:rFonts w:ascii="Arial" w:hAnsi="Arial" w:cs="Arial"/>
          <w:b/>
          <w:sz w:val="24"/>
          <w:szCs w:val="24"/>
        </w:rPr>
        <w:t>DISPOSIÇÕES FINAIS</w:t>
      </w:r>
    </w:p>
    <w:p w:rsidR="00D747BB" w:rsidRPr="00097263" w:rsidRDefault="00D747B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lastRenderedPageBreak/>
        <w:t xml:space="preserve">a) As propostas submetidas farão parte do “Banco de Ideias e Projetos” de fundamental importância para o desenvolvimento da incubação </w:t>
      </w:r>
      <w:r w:rsidR="001127F7" w:rsidRPr="00097263">
        <w:rPr>
          <w:rFonts w:ascii="Arial" w:hAnsi="Arial" w:cs="Arial"/>
          <w:sz w:val="24"/>
          <w:szCs w:val="24"/>
        </w:rPr>
        <w:t>tecnológica</w:t>
      </w:r>
      <w:r w:rsidRPr="00097263">
        <w:rPr>
          <w:rFonts w:ascii="Arial" w:hAnsi="Arial" w:cs="Arial"/>
          <w:sz w:val="24"/>
          <w:szCs w:val="24"/>
        </w:rPr>
        <w:t xml:space="preserve"> e de seu sistema de inovação, pesquisa e empreendedorismo. </w:t>
      </w:r>
    </w:p>
    <w:p w:rsidR="00D747BB" w:rsidRPr="00097263" w:rsidRDefault="00D747B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b) As propostas deverão: </w:t>
      </w:r>
    </w:p>
    <w:p w:rsidR="00D747BB" w:rsidRPr="00097263" w:rsidRDefault="00D747B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(a) Respeitar os direitos de propriedade intelectual de terceiros; </w:t>
      </w:r>
    </w:p>
    <w:p w:rsidR="00D747BB" w:rsidRPr="00097263" w:rsidRDefault="00D747B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(b) Serem legais de acordo com leis nacionais e do direito internacional; </w:t>
      </w:r>
    </w:p>
    <w:p w:rsidR="00D747BB" w:rsidRPr="00097263" w:rsidRDefault="00D747BB" w:rsidP="002426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 xml:space="preserve">(c) Respeitar os direitos legais de terceiros (incluindo os de privacidade e publicidade), sendo tal obrigação de plena e total responsabilidade do proponente. </w:t>
      </w:r>
    </w:p>
    <w:p w:rsidR="00D747BB" w:rsidRPr="00097263" w:rsidRDefault="00D747BB" w:rsidP="000972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F3F9D" w:rsidRPr="00097263" w:rsidRDefault="004F3F9D" w:rsidP="00097263">
      <w:pPr>
        <w:pStyle w:val="Default"/>
        <w:jc w:val="both"/>
      </w:pPr>
    </w:p>
    <w:p w:rsidR="00585CF2" w:rsidRDefault="00585CF2" w:rsidP="000972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263">
        <w:rPr>
          <w:rFonts w:ascii="Arial" w:hAnsi="Arial" w:cs="Arial"/>
          <w:sz w:val="24"/>
          <w:szCs w:val="24"/>
        </w:rPr>
        <w:t>ANEXO I</w:t>
      </w:r>
    </w:p>
    <w:tbl>
      <w:tblPr>
        <w:tblStyle w:val="SombreamentoClaro"/>
        <w:tblW w:w="8880" w:type="dxa"/>
        <w:tblLook w:val="04A0" w:firstRow="1" w:lastRow="0" w:firstColumn="1" w:lastColumn="0" w:noHBand="0" w:noVBand="1"/>
      </w:tblPr>
      <w:tblGrid>
        <w:gridCol w:w="5070"/>
        <w:gridCol w:w="3810"/>
      </w:tblGrid>
      <w:tr w:rsidR="00C328EF" w:rsidRPr="00C328EF" w:rsidTr="00C32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328EF" w:rsidRPr="00C328EF" w:rsidRDefault="00C328EF" w:rsidP="00C32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CRONOGRAMA GERAL</w:t>
            </w:r>
          </w:p>
        </w:tc>
        <w:tc>
          <w:tcPr>
            <w:tcW w:w="3810" w:type="dxa"/>
          </w:tcPr>
          <w:p w:rsidR="00C328EF" w:rsidRPr="00C328EF" w:rsidRDefault="00C328EF" w:rsidP="00C328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8EF">
              <w:rPr>
                <w:rFonts w:ascii="Arial" w:hAnsi="Arial" w:cs="Arial"/>
              </w:rPr>
              <w:t>DATA</w:t>
            </w:r>
          </w:p>
        </w:tc>
      </w:tr>
      <w:tr w:rsidR="00C53D1D" w:rsidRPr="00C328EF" w:rsidTr="00C3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53D1D" w:rsidRPr="00C328EF" w:rsidRDefault="00C53D1D" w:rsidP="00097263">
            <w:pPr>
              <w:jc w:val="both"/>
              <w:rPr>
                <w:rFonts w:ascii="Arial" w:hAnsi="Arial" w:cs="Arial"/>
              </w:rPr>
            </w:pPr>
            <w:r w:rsidRPr="00C328EF">
              <w:rPr>
                <w:rFonts w:ascii="Arial" w:hAnsi="Arial" w:cs="Arial"/>
              </w:rPr>
              <w:t xml:space="preserve">Fase I- </w:t>
            </w:r>
            <w:r w:rsidRPr="00C328EF">
              <w:rPr>
                <w:rFonts w:ascii="Arial" w:hAnsi="Arial" w:cs="Arial"/>
                <w:b w:val="0"/>
              </w:rPr>
              <w:t>Submissão da Proposta de Ideia de Negócios</w:t>
            </w:r>
            <w:r w:rsidR="00C328EF" w:rsidRPr="00C328EF">
              <w:rPr>
                <w:rFonts w:ascii="Arial" w:hAnsi="Arial" w:cs="Arial"/>
                <w:b w:val="0"/>
              </w:rPr>
              <w:t xml:space="preserve"> (Inscrições). </w:t>
            </w:r>
          </w:p>
        </w:tc>
        <w:tc>
          <w:tcPr>
            <w:tcW w:w="3810" w:type="dxa"/>
          </w:tcPr>
          <w:p w:rsidR="00C53D1D" w:rsidRPr="00C328EF" w:rsidRDefault="00B05861" w:rsidP="00C3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11/04/2022 a 30/05</w:t>
            </w:r>
            <w:r w:rsidR="00C328EF" w:rsidRPr="00C328EF">
              <w:rPr>
                <w:rFonts w:ascii="Arial" w:hAnsi="Arial" w:cs="Arial"/>
              </w:rPr>
              <w:t>/2022</w:t>
            </w:r>
          </w:p>
        </w:tc>
      </w:tr>
      <w:tr w:rsidR="00C53D1D" w:rsidTr="00C3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53D1D" w:rsidRDefault="00C328EF" w:rsidP="00097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Fase II- </w:t>
            </w:r>
            <w:r w:rsidRPr="00C328EF">
              <w:rPr>
                <w:rFonts w:ascii="Arial" w:hAnsi="Arial" w:cs="Arial"/>
                <w:b w:val="0"/>
                <w:szCs w:val="24"/>
              </w:rPr>
              <w:t>Homologação e divulgação dos projetos selecionados.</w:t>
            </w:r>
          </w:p>
        </w:tc>
        <w:tc>
          <w:tcPr>
            <w:tcW w:w="3810" w:type="dxa"/>
          </w:tcPr>
          <w:p w:rsidR="00C53D1D" w:rsidRDefault="00B05861" w:rsidP="00C32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01/06</w:t>
            </w:r>
            <w:r w:rsidR="00C328EF" w:rsidRPr="00C328EF">
              <w:rPr>
                <w:rFonts w:ascii="Arial" w:hAnsi="Arial" w:cs="Arial"/>
                <w:szCs w:val="24"/>
              </w:rPr>
              <w:t>/2022</w:t>
            </w:r>
          </w:p>
        </w:tc>
      </w:tr>
      <w:tr w:rsidR="00C53D1D" w:rsidTr="00C3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53D1D" w:rsidRDefault="00C328EF" w:rsidP="00097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Fase III- </w:t>
            </w:r>
            <w:r w:rsidRPr="00C328EF">
              <w:rPr>
                <w:rFonts w:ascii="Arial" w:hAnsi="Arial" w:cs="Arial"/>
                <w:b w:val="0"/>
                <w:szCs w:val="24"/>
              </w:rPr>
              <w:t>Desenvolvimento do projeto.</w:t>
            </w:r>
          </w:p>
        </w:tc>
        <w:tc>
          <w:tcPr>
            <w:tcW w:w="3810" w:type="dxa"/>
          </w:tcPr>
          <w:p w:rsidR="00C53D1D" w:rsidRDefault="00B05861" w:rsidP="00C3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02/06/2022 a 03/07</w:t>
            </w:r>
            <w:r w:rsidR="00C328EF" w:rsidRPr="00C328EF">
              <w:rPr>
                <w:rFonts w:ascii="Arial" w:hAnsi="Arial" w:cs="Arial"/>
                <w:szCs w:val="24"/>
              </w:rPr>
              <w:t>/2022</w:t>
            </w:r>
          </w:p>
        </w:tc>
      </w:tr>
      <w:tr w:rsidR="00C53D1D" w:rsidTr="00C3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53D1D" w:rsidRDefault="00C328EF" w:rsidP="00097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Fase IV- </w:t>
            </w:r>
            <w:r w:rsidRPr="00C328EF">
              <w:rPr>
                <w:rFonts w:ascii="Arial" w:hAnsi="Arial" w:cs="Arial"/>
                <w:b w:val="0"/>
                <w:szCs w:val="24"/>
              </w:rPr>
              <w:t>Apresentação do projeto ao CONDETEC.</w:t>
            </w:r>
          </w:p>
        </w:tc>
        <w:tc>
          <w:tcPr>
            <w:tcW w:w="3810" w:type="dxa"/>
          </w:tcPr>
          <w:p w:rsidR="00C53D1D" w:rsidRDefault="00B05861" w:rsidP="00C328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04/07/2002 a 08/07</w:t>
            </w:r>
            <w:r w:rsidR="00C328EF" w:rsidRPr="00C328EF">
              <w:rPr>
                <w:rFonts w:ascii="Arial" w:hAnsi="Arial" w:cs="Arial"/>
                <w:szCs w:val="24"/>
              </w:rPr>
              <w:t>/2022</w:t>
            </w:r>
          </w:p>
        </w:tc>
      </w:tr>
      <w:tr w:rsidR="00C53D1D" w:rsidRPr="00C328EF" w:rsidTr="00C3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C53D1D" w:rsidRDefault="00C328EF" w:rsidP="00097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Fase V- </w:t>
            </w:r>
            <w:r w:rsidRPr="00C328EF">
              <w:rPr>
                <w:rFonts w:ascii="Arial" w:hAnsi="Arial" w:cs="Arial"/>
                <w:b w:val="0"/>
                <w:szCs w:val="24"/>
              </w:rPr>
              <w:t>Divulgação dos resultados.</w:t>
            </w:r>
          </w:p>
        </w:tc>
        <w:tc>
          <w:tcPr>
            <w:tcW w:w="3810" w:type="dxa"/>
          </w:tcPr>
          <w:p w:rsidR="00C53D1D" w:rsidRPr="00C328EF" w:rsidRDefault="00E70E71" w:rsidP="00C328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12/07</w:t>
            </w:r>
            <w:r w:rsidR="00C328EF" w:rsidRPr="00C328EF">
              <w:rPr>
                <w:rFonts w:ascii="Arial" w:hAnsi="Arial" w:cs="Arial"/>
                <w:szCs w:val="24"/>
              </w:rPr>
              <w:t>/2022</w:t>
            </w:r>
          </w:p>
        </w:tc>
      </w:tr>
    </w:tbl>
    <w:p w:rsidR="00C53D1D" w:rsidRDefault="00C53D1D" w:rsidP="000972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17DC" w:rsidRDefault="004C17DC" w:rsidP="000972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C17DC" w:rsidRPr="00097263" w:rsidRDefault="004C17DC" w:rsidP="000972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4C17DC" w:rsidRPr="00097263" w:rsidSect="00FE4DC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71" w:rsidRDefault="00463871" w:rsidP="002426D3">
      <w:pPr>
        <w:spacing w:after="0" w:line="240" w:lineRule="auto"/>
      </w:pPr>
      <w:r>
        <w:separator/>
      </w:r>
    </w:p>
  </w:endnote>
  <w:endnote w:type="continuationSeparator" w:id="0">
    <w:p w:rsidR="00463871" w:rsidRDefault="00463871" w:rsidP="0024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D3" w:rsidRDefault="002426D3">
    <w:pPr>
      <w:pStyle w:val="Rodap"/>
    </w:pPr>
    <w:r>
      <w:rPr>
        <w:noProof/>
        <w:lang w:eastAsia="pt-BR"/>
      </w:rPr>
      <w:drawing>
        <wp:inline distT="0" distB="0" distL="0" distR="0">
          <wp:extent cx="5400040" cy="52578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71" w:rsidRDefault="00463871" w:rsidP="002426D3">
      <w:pPr>
        <w:spacing w:after="0" w:line="240" w:lineRule="auto"/>
      </w:pPr>
      <w:r>
        <w:separator/>
      </w:r>
    </w:p>
  </w:footnote>
  <w:footnote w:type="continuationSeparator" w:id="0">
    <w:p w:rsidR="00463871" w:rsidRDefault="00463871" w:rsidP="0024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D3" w:rsidRDefault="002426D3">
    <w:pPr>
      <w:pStyle w:val="Cabealho"/>
    </w:pPr>
    <w:r>
      <w:rPr>
        <w:noProof/>
        <w:lang w:eastAsia="pt-BR"/>
      </w:rPr>
      <w:drawing>
        <wp:inline distT="0" distB="0" distL="0" distR="0">
          <wp:extent cx="5400040" cy="95188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51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EFE351"/>
    <w:multiLevelType w:val="hybridMultilevel"/>
    <w:tmpl w:val="B5F1413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3A61"/>
    <w:multiLevelType w:val="hybridMultilevel"/>
    <w:tmpl w:val="74D69092"/>
    <w:lvl w:ilvl="0" w:tplc="379E395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8219E"/>
    <w:multiLevelType w:val="hybridMultilevel"/>
    <w:tmpl w:val="F92A512E"/>
    <w:lvl w:ilvl="0" w:tplc="B12A06EC">
      <w:start w:val="5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FE56CC"/>
    <w:multiLevelType w:val="hybridMultilevel"/>
    <w:tmpl w:val="3750506C"/>
    <w:lvl w:ilvl="0" w:tplc="988CC416">
      <w:start w:val="8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E134B2"/>
    <w:multiLevelType w:val="hybridMultilevel"/>
    <w:tmpl w:val="5BE007D0"/>
    <w:lvl w:ilvl="0" w:tplc="F09E72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A76C0"/>
    <w:multiLevelType w:val="multilevel"/>
    <w:tmpl w:val="0338BA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3252DBA"/>
    <w:multiLevelType w:val="hybridMultilevel"/>
    <w:tmpl w:val="C74C4126"/>
    <w:lvl w:ilvl="0" w:tplc="D986819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01818"/>
    <w:multiLevelType w:val="hybridMultilevel"/>
    <w:tmpl w:val="C674C60E"/>
    <w:lvl w:ilvl="0" w:tplc="D92CEB06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8E4C9C"/>
    <w:multiLevelType w:val="hybridMultilevel"/>
    <w:tmpl w:val="3370C980"/>
    <w:lvl w:ilvl="0" w:tplc="D030429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A01B0"/>
    <w:multiLevelType w:val="hybridMultilevel"/>
    <w:tmpl w:val="38B4B6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4DE6"/>
    <w:multiLevelType w:val="hybridMultilevel"/>
    <w:tmpl w:val="77C094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4626"/>
    <w:multiLevelType w:val="hybridMultilevel"/>
    <w:tmpl w:val="9B36E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966C5"/>
    <w:multiLevelType w:val="hybridMultilevel"/>
    <w:tmpl w:val="5B0A0F7A"/>
    <w:lvl w:ilvl="0" w:tplc="2CDE84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D2E28"/>
    <w:multiLevelType w:val="hybridMultilevel"/>
    <w:tmpl w:val="05EC8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D04B9"/>
    <w:multiLevelType w:val="hybridMultilevel"/>
    <w:tmpl w:val="C8B2E12C"/>
    <w:lvl w:ilvl="0" w:tplc="E7FAF8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04B29"/>
    <w:multiLevelType w:val="hybridMultilevel"/>
    <w:tmpl w:val="DA1E4816"/>
    <w:lvl w:ilvl="0" w:tplc="9DCC4B7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F6078"/>
    <w:multiLevelType w:val="hybridMultilevel"/>
    <w:tmpl w:val="F958527C"/>
    <w:lvl w:ilvl="0" w:tplc="ADF653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D8638C"/>
    <w:multiLevelType w:val="multilevel"/>
    <w:tmpl w:val="4AE83A04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16" w:hanging="405"/>
      </w:pPr>
      <w:rPr>
        <w:rFonts w:ascii="Arial" w:hAnsi="Arial" w:cs="Arial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ascii="Arial" w:hAnsi="Arial" w:cs="Arial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931" w:hanging="72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2291" w:hanging="108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2651" w:hanging="144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651" w:hanging="1440"/>
      </w:pPr>
      <w:rPr>
        <w:rFonts w:ascii="Arial" w:hAnsi="Arial" w:cs="Arial" w:hint="default"/>
        <w:b/>
        <w:sz w:val="24"/>
      </w:rPr>
    </w:lvl>
  </w:abstractNum>
  <w:abstractNum w:abstractNumId="18">
    <w:nsid w:val="648477C2"/>
    <w:multiLevelType w:val="hybridMultilevel"/>
    <w:tmpl w:val="4D5C2E24"/>
    <w:lvl w:ilvl="0" w:tplc="AEF2146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F2410"/>
    <w:multiLevelType w:val="hybridMultilevel"/>
    <w:tmpl w:val="BB50A4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76FA0"/>
    <w:multiLevelType w:val="hybridMultilevel"/>
    <w:tmpl w:val="BC824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85C79"/>
    <w:multiLevelType w:val="hybridMultilevel"/>
    <w:tmpl w:val="9EF6DF86"/>
    <w:lvl w:ilvl="0" w:tplc="09460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25618"/>
    <w:multiLevelType w:val="hybridMultilevel"/>
    <w:tmpl w:val="588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36C09"/>
    <w:multiLevelType w:val="hybridMultilevel"/>
    <w:tmpl w:val="85603E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E2A5B"/>
    <w:multiLevelType w:val="hybridMultilevel"/>
    <w:tmpl w:val="CB1EF2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D50F9"/>
    <w:multiLevelType w:val="hybridMultilevel"/>
    <w:tmpl w:val="5BCAC3D8"/>
    <w:lvl w:ilvl="0" w:tplc="EE1EA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06850"/>
    <w:multiLevelType w:val="hybridMultilevel"/>
    <w:tmpl w:val="B1745B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3"/>
  </w:num>
  <w:num w:numId="4">
    <w:abstractNumId w:val="12"/>
  </w:num>
  <w:num w:numId="5">
    <w:abstractNumId w:val="1"/>
  </w:num>
  <w:num w:numId="6">
    <w:abstractNumId w:val="22"/>
  </w:num>
  <w:num w:numId="7">
    <w:abstractNumId w:val="17"/>
  </w:num>
  <w:num w:numId="8">
    <w:abstractNumId w:val="5"/>
  </w:num>
  <w:num w:numId="9">
    <w:abstractNumId w:val="10"/>
  </w:num>
  <w:num w:numId="10">
    <w:abstractNumId w:val="25"/>
  </w:num>
  <w:num w:numId="11">
    <w:abstractNumId w:val="24"/>
  </w:num>
  <w:num w:numId="12">
    <w:abstractNumId w:val="4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15"/>
  </w:num>
  <w:num w:numId="18">
    <w:abstractNumId w:val="7"/>
  </w:num>
  <w:num w:numId="19">
    <w:abstractNumId w:val="16"/>
  </w:num>
  <w:num w:numId="20">
    <w:abstractNumId w:val="14"/>
  </w:num>
  <w:num w:numId="21">
    <w:abstractNumId w:val="6"/>
  </w:num>
  <w:num w:numId="22">
    <w:abstractNumId w:val="20"/>
  </w:num>
  <w:num w:numId="23">
    <w:abstractNumId w:val="0"/>
  </w:num>
  <w:num w:numId="24">
    <w:abstractNumId w:val="9"/>
  </w:num>
  <w:num w:numId="25">
    <w:abstractNumId w:val="3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C"/>
    <w:rsid w:val="00026D06"/>
    <w:rsid w:val="00066ED3"/>
    <w:rsid w:val="0009452A"/>
    <w:rsid w:val="00097263"/>
    <w:rsid w:val="000A1828"/>
    <w:rsid w:val="000E0ACC"/>
    <w:rsid w:val="001127F7"/>
    <w:rsid w:val="0013350C"/>
    <w:rsid w:val="0016214D"/>
    <w:rsid w:val="00162710"/>
    <w:rsid w:val="00190ECA"/>
    <w:rsid w:val="001F5AD5"/>
    <w:rsid w:val="00201D24"/>
    <w:rsid w:val="00222EAC"/>
    <w:rsid w:val="002426D3"/>
    <w:rsid w:val="00261692"/>
    <w:rsid w:val="002734A8"/>
    <w:rsid w:val="00293DE3"/>
    <w:rsid w:val="002A268A"/>
    <w:rsid w:val="002E08B4"/>
    <w:rsid w:val="00326B5B"/>
    <w:rsid w:val="00350C95"/>
    <w:rsid w:val="0038786B"/>
    <w:rsid w:val="003E5B9A"/>
    <w:rsid w:val="003F59AD"/>
    <w:rsid w:val="0041035F"/>
    <w:rsid w:val="00463871"/>
    <w:rsid w:val="00474910"/>
    <w:rsid w:val="00484CBD"/>
    <w:rsid w:val="00493550"/>
    <w:rsid w:val="004A391E"/>
    <w:rsid w:val="004C17DC"/>
    <w:rsid w:val="004F3F9D"/>
    <w:rsid w:val="005400E9"/>
    <w:rsid w:val="0055370A"/>
    <w:rsid w:val="00572E5E"/>
    <w:rsid w:val="00585CF2"/>
    <w:rsid w:val="005F452F"/>
    <w:rsid w:val="00672F8A"/>
    <w:rsid w:val="006C6081"/>
    <w:rsid w:val="006D2888"/>
    <w:rsid w:val="006E3EC5"/>
    <w:rsid w:val="006E5B4F"/>
    <w:rsid w:val="00731C15"/>
    <w:rsid w:val="00747F4E"/>
    <w:rsid w:val="007768A8"/>
    <w:rsid w:val="007E07DC"/>
    <w:rsid w:val="007E3963"/>
    <w:rsid w:val="007F78FB"/>
    <w:rsid w:val="009221CD"/>
    <w:rsid w:val="00984B73"/>
    <w:rsid w:val="009B5BC4"/>
    <w:rsid w:val="009F79D1"/>
    <w:rsid w:val="00A472A0"/>
    <w:rsid w:val="00A54A32"/>
    <w:rsid w:val="00AB5F46"/>
    <w:rsid w:val="00AB7C9B"/>
    <w:rsid w:val="00AD1CA8"/>
    <w:rsid w:val="00AF6FE2"/>
    <w:rsid w:val="00B05861"/>
    <w:rsid w:val="00B07BED"/>
    <w:rsid w:val="00BA7436"/>
    <w:rsid w:val="00BC6E99"/>
    <w:rsid w:val="00BD4DA6"/>
    <w:rsid w:val="00BE0C43"/>
    <w:rsid w:val="00C12B63"/>
    <w:rsid w:val="00C328EF"/>
    <w:rsid w:val="00C53D1D"/>
    <w:rsid w:val="00C7150B"/>
    <w:rsid w:val="00CF0DDC"/>
    <w:rsid w:val="00D07BFD"/>
    <w:rsid w:val="00D41CBA"/>
    <w:rsid w:val="00D73B86"/>
    <w:rsid w:val="00D747BB"/>
    <w:rsid w:val="00DA7A9C"/>
    <w:rsid w:val="00DB683E"/>
    <w:rsid w:val="00E70E71"/>
    <w:rsid w:val="00E81985"/>
    <w:rsid w:val="00EE4E74"/>
    <w:rsid w:val="00F2551B"/>
    <w:rsid w:val="00FC5352"/>
    <w:rsid w:val="00FE1178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5F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C53D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1F5A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F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6D3"/>
  </w:style>
  <w:style w:type="paragraph" w:styleId="Rodap">
    <w:name w:val="footer"/>
    <w:basedOn w:val="Normal"/>
    <w:link w:val="RodapChar"/>
    <w:uiPriority w:val="99"/>
    <w:unhideWhenUsed/>
    <w:rsid w:val="0024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47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B5F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5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C53D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1F5AD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F4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6D3"/>
  </w:style>
  <w:style w:type="paragraph" w:styleId="Rodap">
    <w:name w:val="footer"/>
    <w:basedOn w:val="Normal"/>
    <w:link w:val="RodapChar"/>
    <w:uiPriority w:val="99"/>
    <w:unhideWhenUsed/>
    <w:rsid w:val="0024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rineopolis.sc.gov.b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ineopolis.sc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neopolis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3352-0B96-41A6-A647-EEA14C12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Jucelli</cp:lastModifiedBy>
  <cp:revision>2</cp:revision>
  <cp:lastPrinted>2022-04-01T16:17:00Z</cp:lastPrinted>
  <dcterms:created xsi:type="dcterms:W3CDTF">2022-04-18T13:16:00Z</dcterms:created>
  <dcterms:modified xsi:type="dcterms:W3CDTF">2022-04-18T13:16:00Z</dcterms:modified>
</cp:coreProperties>
</file>