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41" w:rsidRDefault="00950E8E" w:rsidP="001D153A">
      <w:pPr>
        <w:pStyle w:val="Ttulo"/>
        <w:rPr>
          <w:rFonts w:ascii="Times New Roman" w:hAnsi="Times New Roman" w:cs="Times New Roman"/>
          <w:sz w:val="22"/>
          <w:szCs w:val="22"/>
          <w:u w:val="single"/>
        </w:rPr>
      </w:pPr>
      <w:r w:rsidRPr="001E3D02">
        <w:rPr>
          <w:rFonts w:ascii="Times New Roman" w:hAnsi="Times New Roman" w:cs="Times New Roman"/>
          <w:sz w:val="22"/>
          <w:szCs w:val="22"/>
          <w:u w:val="single"/>
        </w:rPr>
        <w:t xml:space="preserve">EDITAL DE </w:t>
      </w:r>
      <w:r w:rsidR="005E0841">
        <w:rPr>
          <w:rFonts w:ascii="Times New Roman" w:hAnsi="Times New Roman" w:cs="Times New Roman"/>
          <w:sz w:val="22"/>
          <w:szCs w:val="22"/>
          <w:u w:val="single"/>
        </w:rPr>
        <w:t>LICITAÇÃO</w:t>
      </w:r>
    </w:p>
    <w:p w:rsidR="00036A85" w:rsidRDefault="00036A85" w:rsidP="001D153A">
      <w:pPr>
        <w:pStyle w:val="Ttulo"/>
        <w:rPr>
          <w:rFonts w:ascii="Times New Roman" w:hAnsi="Times New Roman" w:cs="Times New Roman"/>
          <w:sz w:val="22"/>
          <w:szCs w:val="22"/>
          <w:u w:val="single"/>
        </w:rPr>
      </w:pPr>
    </w:p>
    <w:p w:rsidR="00036A85" w:rsidRPr="00036A85" w:rsidRDefault="00036A85" w:rsidP="001D153A">
      <w:pPr>
        <w:pStyle w:val="Ttulo"/>
        <w:rPr>
          <w:rFonts w:ascii="Times New Roman" w:hAnsi="Times New Roman" w:cs="Times New Roman"/>
          <w:sz w:val="32"/>
          <w:szCs w:val="32"/>
          <w:u w:val="single"/>
        </w:rPr>
      </w:pPr>
      <w:r w:rsidRPr="00036A85">
        <w:rPr>
          <w:rFonts w:ascii="Times New Roman" w:hAnsi="Times New Roman" w:cs="Times New Roman"/>
          <w:sz w:val="32"/>
          <w:szCs w:val="32"/>
          <w:u w:val="single"/>
        </w:rPr>
        <w:t>RETIFICADO</w:t>
      </w:r>
    </w:p>
    <w:p w:rsidR="005E0841" w:rsidRDefault="005E0841" w:rsidP="001D153A">
      <w:pPr>
        <w:pStyle w:val="Ttulo"/>
        <w:rPr>
          <w:rFonts w:ascii="Times New Roman" w:hAnsi="Times New Roman" w:cs="Times New Roman"/>
          <w:sz w:val="22"/>
          <w:szCs w:val="22"/>
          <w:u w:val="single"/>
        </w:rPr>
      </w:pPr>
    </w:p>
    <w:p w:rsidR="005E0841" w:rsidRPr="00B92BD5" w:rsidRDefault="005E0841" w:rsidP="001D153A">
      <w:pPr>
        <w:pStyle w:val="Ttulo"/>
        <w:rPr>
          <w:rFonts w:ascii="Times New Roman" w:hAnsi="Times New Roman" w:cs="Times New Roman"/>
          <w:sz w:val="22"/>
          <w:szCs w:val="22"/>
        </w:rPr>
      </w:pPr>
      <w:r w:rsidRPr="00B92BD5">
        <w:rPr>
          <w:rFonts w:ascii="Times New Roman" w:hAnsi="Times New Roman" w:cs="Times New Roman"/>
          <w:sz w:val="22"/>
          <w:szCs w:val="22"/>
        </w:rPr>
        <w:t>PROCESSO LICITATÓRIO Nº</w:t>
      </w:r>
      <w:r w:rsidR="00D96EB0">
        <w:rPr>
          <w:rFonts w:ascii="Times New Roman" w:hAnsi="Times New Roman" w:cs="Times New Roman"/>
          <w:sz w:val="22"/>
          <w:szCs w:val="22"/>
        </w:rPr>
        <w:t xml:space="preserve"> 08</w:t>
      </w:r>
      <w:r w:rsidRPr="00B92BD5">
        <w:rPr>
          <w:rFonts w:ascii="Times New Roman" w:hAnsi="Times New Roman" w:cs="Times New Roman"/>
          <w:sz w:val="22"/>
          <w:szCs w:val="22"/>
        </w:rPr>
        <w:t>/201</w:t>
      </w:r>
      <w:r w:rsidR="00B92BD5" w:rsidRPr="00B92BD5">
        <w:rPr>
          <w:rFonts w:ascii="Times New Roman" w:hAnsi="Times New Roman" w:cs="Times New Roman"/>
          <w:sz w:val="22"/>
          <w:szCs w:val="22"/>
        </w:rPr>
        <w:t>7</w:t>
      </w:r>
    </w:p>
    <w:p w:rsidR="00B92BD5" w:rsidRDefault="00B92BD5" w:rsidP="001D153A">
      <w:pPr>
        <w:pStyle w:val="Ttulo"/>
        <w:rPr>
          <w:rFonts w:ascii="Times New Roman" w:hAnsi="Times New Roman" w:cs="Times New Roman"/>
          <w:sz w:val="22"/>
          <w:szCs w:val="22"/>
        </w:rPr>
      </w:pPr>
    </w:p>
    <w:p w:rsidR="00950E8E" w:rsidRPr="00B92BD5" w:rsidRDefault="00950E8E" w:rsidP="001D153A">
      <w:pPr>
        <w:pStyle w:val="Ttulo"/>
        <w:rPr>
          <w:rFonts w:ascii="Times New Roman" w:hAnsi="Times New Roman" w:cs="Times New Roman"/>
          <w:sz w:val="22"/>
          <w:szCs w:val="22"/>
        </w:rPr>
      </w:pPr>
      <w:r w:rsidRPr="00B92BD5">
        <w:rPr>
          <w:rFonts w:ascii="Times New Roman" w:hAnsi="Times New Roman" w:cs="Times New Roman"/>
          <w:sz w:val="22"/>
          <w:szCs w:val="22"/>
        </w:rPr>
        <w:t>CREDENCIAMENTO Nº</w:t>
      </w:r>
      <w:r w:rsidR="00D96EB0">
        <w:rPr>
          <w:rFonts w:ascii="Times New Roman" w:hAnsi="Times New Roman" w:cs="Times New Roman"/>
          <w:sz w:val="22"/>
          <w:szCs w:val="22"/>
        </w:rPr>
        <w:t xml:space="preserve"> 02</w:t>
      </w:r>
      <w:r w:rsidR="005E0841" w:rsidRPr="00B92BD5">
        <w:rPr>
          <w:rFonts w:ascii="Times New Roman" w:hAnsi="Times New Roman" w:cs="Times New Roman"/>
          <w:sz w:val="22"/>
          <w:szCs w:val="22"/>
        </w:rPr>
        <w:t>/2017</w:t>
      </w:r>
    </w:p>
    <w:p w:rsidR="00950E8E" w:rsidRPr="001E3D02" w:rsidRDefault="00950E8E" w:rsidP="00950E8E">
      <w:pPr>
        <w:pStyle w:val="Corpodetexto3"/>
        <w:spacing w:line="240" w:lineRule="auto"/>
        <w:rPr>
          <w:sz w:val="24"/>
          <w:szCs w:val="24"/>
        </w:rPr>
      </w:pPr>
    </w:p>
    <w:p w:rsidR="00AC193B" w:rsidRPr="00D36024" w:rsidRDefault="00AA3A65" w:rsidP="00AC193B">
      <w:pPr>
        <w:pStyle w:val="Corpodetexto3"/>
        <w:spacing w:line="240" w:lineRule="auto"/>
        <w:rPr>
          <w:rFonts w:ascii="Times New Roman" w:hAnsi="Times New Roman" w:cs="Times New Roman"/>
          <w:sz w:val="22"/>
          <w:szCs w:val="22"/>
        </w:rPr>
      </w:pPr>
      <w:r w:rsidRPr="001E3D02">
        <w:rPr>
          <w:sz w:val="24"/>
          <w:szCs w:val="24"/>
        </w:rPr>
        <w:tab/>
      </w:r>
      <w:r w:rsidR="00950E8E" w:rsidRPr="00D36024">
        <w:rPr>
          <w:rFonts w:ascii="Times New Roman" w:hAnsi="Times New Roman" w:cs="Times New Roman"/>
          <w:sz w:val="22"/>
          <w:szCs w:val="22"/>
        </w:rPr>
        <w:t xml:space="preserve">O Fundo Municipal da Saúde de Irineópolis, Estado de Santa Catarina, torna público que estará recebendo na Prefeitura Municipal de Irineópolis, com sede a Rua Paraná nº </w:t>
      </w:r>
      <w:r w:rsidR="005B55BB" w:rsidRPr="00D36024">
        <w:rPr>
          <w:rFonts w:ascii="Times New Roman" w:hAnsi="Times New Roman" w:cs="Times New Roman"/>
          <w:sz w:val="22"/>
          <w:szCs w:val="22"/>
        </w:rPr>
        <w:t>200,</w:t>
      </w:r>
      <w:r w:rsidR="00950E8E" w:rsidRPr="00D36024">
        <w:rPr>
          <w:rFonts w:ascii="Times New Roman" w:hAnsi="Times New Roman" w:cs="Times New Roman"/>
          <w:sz w:val="22"/>
          <w:szCs w:val="22"/>
        </w:rPr>
        <w:t xml:space="preserve"> no período de </w:t>
      </w:r>
      <w:r w:rsidR="004E4354">
        <w:rPr>
          <w:rFonts w:ascii="Times New Roman" w:hAnsi="Times New Roman" w:cs="Times New Roman"/>
          <w:sz w:val="22"/>
          <w:szCs w:val="22"/>
        </w:rPr>
        <w:t>10</w:t>
      </w:r>
      <w:r w:rsidR="00950E8E" w:rsidRPr="00D36024">
        <w:rPr>
          <w:rFonts w:ascii="Times New Roman" w:hAnsi="Times New Roman" w:cs="Times New Roman"/>
          <w:sz w:val="22"/>
          <w:szCs w:val="22"/>
        </w:rPr>
        <w:t>/</w:t>
      </w:r>
      <w:r w:rsidR="000C6981">
        <w:rPr>
          <w:rFonts w:ascii="Times New Roman" w:hAnsi="Times New Roman" w:cs="Times New Roman"/>
          <w:sz w:val="22"/>
          <w:szCs w:val="22"/>
        </w:rPr>
        <w:t>06</w:t>
      </w:r>
      <w:r w:rsidR="00950E8E" w:rsidRPr="00D36024">
        <w:rPr>
          <w:rFonts w:ascii="Times New Roman" w:hAnsi="Times New Roman" w:cs="Times New Roman"/>
          <w:sz w:val="22"/>
          <w:szCs w:val="22"/>
        </w:rPr>
        <w:t>/201</w:t>
      </w:r>
      <w:r w:rsidR="000C6981">
        <w:rPr>
          <w:rFonts w:ascii="Times New Roman" w:hAnsi="Times New Roman" w:cs="Times New Roman"/>
          <w:sz w:val="22"/>
          <w:szCs w:val="22"/>
        </w:rPr>
        <w:t>7</w:t>
      </w:r>
      <w:r w:rsidR="00950E8E" w:rsidRPr="00D36024">
        <w:rPr>
          <w:rFonts w:ascii="Times New Roman" w:hAnsi="Times New Roman" w:cs="Times New Roman"/>
          <w:sz w:val="22"/>
          <w:szCs w:val="22"/>
        </w:rPr>
        <w:t xml:space="preserve"> a </w:t>
      </w:r>
      <w:r w:rsidR="004E4354">
        <w:rPr>
          <w:rFonts w:ascii="Times New Roman" w:hAnsi="Times New Roman" w:cs="Times New Roman"/>
          <w:sz w:val="22"/>
          <w:szCs w:val="22"/>
        </w:rPr>
        <w:t>09</w:t>
      </w:r>
      <w:r w:rsidR="00950E8E" w:rsidRPr="00D36024">
        <w:rPr>
          <w:rFonts w:ascii="Times New Roman" w:hAnsi="Times New Roman" w:cs="Times New Roman"/>
          <w:sz w:val="22"/>
          <w:szCs w:val="22"/>
        </w:rPr>
        <w:t>/</w:t>
      </w:r>
      <w:r w:rsidR="000C6981">
        <w:rPr>
          <w:rFonts w:ascii="Times New Roman" w:hAnsi="Times New Roman" w:cs="Times New Roman"/>
          <w:sz w:val="22"/>
          <w:szCs w:val="22"/>
        </w:rPr>
        <w:t>06/201</w:t>
      </w:r>
      <w:r w:rsidR="00E13AB4">
        <w:rPr>
          <w:rFonts w:ascii="Times New Roman" w:hAnsi="Times New Roman" w:cs="Times New Roman"/>
          <w:sz w:val="22"/>
          <w:szCs w:val="22"/>
        </w:rPr>
        <w:t>8</w:t>
      </w:r>
      <w:r w:rsidR="00276B60" w:rsidRPr="00D36024">
        <w:rPr>
          <w:rFonts w:ascii="Times New Roman" w:hAnsi="Times New Roman" w:cs="Times New Roman"/>
          <w:sz w:val="22"/>
          <w:szCs w:val="22"/>
        </w:rPr>
        <w:t xml:space="preserve">, no horário de </w:t>
      </w:r>
      <w:r w:rsidR="005B55BB" w:rsidRPr="00D36024">
        <w:rPr>
          <w:rFonts w:ascii="Times New Roman" w:hAnsi="Times New Roman" w:cs="Times New Roman"/>
          <w:sz w:val="22"/>
          <w:szCs w:val="22"/>
        </w:rPr>
        <w:t>08h30min</w:t>
      </w:r>
      <w:r w:rsidR="00950E8E"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às</w:t>
      </w:r>
      <w:r w:rsidR="00950E8E"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11h30min</w:t>
      </w:r>
      <w:r w:rsidR="00950E8E" w:rsidRPr="00D36024">
        <w:rPr>
          <w:rFonts w:ascii="Times New Roman" w:hAnsi="Times New Roman" w:cs="Times New Roman"/>
          <w:sz w:val="22"/>
          <w:szCs w:val="22"/>
        </w:rPr>
        <w:t xml:space="preserve"> e das </w:t>
      </w:r>
      <w:r w:rsidR="005B55BB" w:rsidRPr="00D36024">
        <w:rPr>
          <w:rFonts w:ascii="Times New Roman" w:hAnsi="Times New Roman" w:cs="Times New Roman"/>
          <w:sz w:val="22"/>
          <w:szCs w:val="22"/>
        </w:rPr>
        <w:t>13h00min</w:t>
      </w:r>
      <w:r w:rsidR="00950E8E" w:rsidRPr="00D36024">
        <w:rPr>
          <w:rFonts w:ascii="Times New Roman" w:hAnsi="Times New Roman" w:cs="Times New Roman"/>
          <w:sz w:val="22"/>
          <w:szCs w:val="22"/>
        </w:rPr>
        <w:t xml:space="preserve"> às </w:t>
      </w:r>
      <w:r w:rsidR="005B55BB" w:rsidRPr="00D36024">
        <w:rPr>
          <w:rFonts w:ascii="Times New Roman" w:hAnsi="Times New Roman" w:cs="Times New Roman"/>
          <w:sz w:val="22"/>
          <w:szCs w:val="22"/>
        </w:rPr>
        <w:t>1</w:t>
      </w:r>
      <w:r w:rsidR="000C6981">
        <w:rPr>
          <w:rFonts w:ascii="Times New Roman" w:hAnsi="Times New Roman" w:cs="Times New Roman"/>
          <w:sz w:val="22"/>
          <w:szCs w:val="22"/>
        </w:rPr>
        <w:t>5</w:t>
      </w:r>
      <w:r w:rsidR="005B55BB" w:rsidRPr="00D36024">
        <w:rPr>
          <w:rFonts w:ascii="Times New Roman" w:hAnsi="Times New Roman" w:cs="Times New Roman"/>
          <w:sz w:val="22"/>
          <w:szCs w:val="22"/>
        </w:rPr>
        <w:t>h00min</w:t>
      </w:r>
      <w:r w:rsidR="00950E8E" w:rsidRPr="00D36024">
        <w:rPr>
          <w:rFonts w:ascii="Times New Roman" w:hAnsi="Times New Roman" w:cs="Times New Roman"/>
          <w:sz w:val="22"/>
          <w:szCs w:val="22"/>
        </w:rPr>
        <w:t>, documentação para credenciamento de Unidades Prestadoras de Serviços de Assistência a Saúde, para</w:t>
      </w:r>
      <w:r w:rsidR="0081660C" w:rsidRPr="00D36024">
        <w:rPr>
          <w:rFonts w:ascii="Times New Roman" w:hAnsi="Times New Roman" w:cs="Times New Roman"/>
          <w:sz w:val="22"/>
          <w:szCs w:val="22"/>
        </w:rPr>
        <w:t xml:space="preserve"> </w:t>
      </w:r>
      <w:r w:rsidR="005B55BB" w:rsidRPr="00D36024">
        <w:rPr>
          <w:rFonts w:ascii="Times New Roman" w:hAnsi="Times New Roman" w:cs="Times New Roman"/>
          <w:sz w:val="22"/>
          <w:szCs w:val="22"/>
        </w:rPr>
        <w:t>fornecimento de prótese</w:t>
      </w:r>
      <w:r w:rsidR="000C6981">
        <w:rPr>
          <w:rFonts w:ascii="Times New Roman" w:hAnsi="Times New Roman" w:cs="Times New Roman"/>
          <w:sz w:val="22"/>
          <w:szCs w:val="22"/>
        </w:rPr>
        <w:t>s</w:t>
      </w:r>
      <w:r w:rsidR="005B55BB" w:rsidRPr="00D36024">
        <w:rPr>
          <w:rFonts w:ascii="Times New Roman" w:hAnsi="Times New Roman" w:cs="Times New Roman"/>
          <w:sz w:val="22"/>
          <w:szCs w:val="22"/>
        </w:rPr>
        <w:t xml:space="preserve"> dentári</w:t>
      </w:r>
      <w:r w:rsidR="000C6981">
        <w:rPr>
          <w:rFonts w:ascii="Times New Roman" w:hAnsi="Times New Roman" w:cs="Times New Roman"/>
          <w:sz w:val="22"/>
          <w:szCs w:val="22"/>
        </w:rPr>
        <w:t>as</w:t>
      </w:r>
      <w:r w:rsidR="005B55BB" w:rsidRPr="00D36024">
        <w:rPr>
          <w:rFonts w:ascii="Times New Roman" w:hAnsi="Times New Roman" w:cs="Times New Roman"/>
          <w:sz w:val="22"/>
          <w:szCs w:val="22"/>
        </w:rPr>
        <w:t xml:space="preserve"> parciais</w:t>
      </w:r>
      <w:r w:rsidR="0081660C" w:rsidRPr="00D36024">
        <w:rPr>
          <w:rFonts w:ascii="Times New Roman" w:hAnsi="Times New Roman" w:cs="Times New Roman"/>
          <w:sz w:val="22"/>
          <w:szCs w:val="22"/>
        </w:rPr>
        <w:t>, removíveis, próteses totais,</w:t>
      </w:r>
      <w:r w:rsidR="00950E8E" w:rsidRPr="00D36024">
        <w:rPr>
          <w:rFonts w:ascii="Times New Roman" w:hAnsi="Times New Roman" w:cs="Times New Roman"/>
          <w:sz w:val="22"/>
          <w:szCs w:val="22"/>
        </w:rPr>
        <w:t xml:space="preserve"> para pacientes </w:t>
      </w:r>
      <w:r w:rsidR="0081660C" w:rsidRPr="00D36024">
        <w:rPr>
          <w:rFonts w:ascii="Times New Roman" w:hAnsi="Times New Roman" w:cs="Times New Roman"/>
          <w:sz w:val="22"/>
          <w:szCs w:val="22"/>
        </w:rPr>
        <w:t>encaminhados pela Secretaria Municipal de Saúde</w:t>
      </w:r>
      <w:r w:rsidR="00950E8E" w:rsidRPr="00D36024">
        <w:rPr>
          <w:rFonts w:ascii="Times New Roman" w:hAnsi="Times New Roman" w:cs="Times New Roman"/>
          <w:sz w:val="22"/>
          <w:szCs w:val="22"/>
        </w:rPr>
        <w:t>, em conformidade com a lei Orgânica do Município</w:t>
      </w:r>
      <w:r w:rsidR="004226C5">
        <w:rPr>
          <w:rFonts w:ascii="Times New Roman" w:hAnsi="Times New Roman" w:cs="Times New Roman"/>
          <w:sz w:val="22"/>
          <w:szCs w:val="22"/>
        </w:rPr>
        <w:t>, e a Lei 8.666/93, consolidada</w:t>
      </w:r>
      <w:r w:rsidR="004226C5" w:rsidRPr="00EC572F">
        <w:rPr>
          <w:rFonts w:ascii="Times New Roman" w:hAnsi="Times New Roman" w:cs="Times New Roman"/>
          <w:sz w:val="22"/>
          <w:szCs w:val="22"/>
        </w:rPr>
        <w:t>, de acordo com o Oficio nº 221/2017 de 25 de abril de 2017 e termo de refer</w:t>
      </w:r>
      <w:r w:rsidR="00B84AB2" w:rsidRPr="00EC572F">
        <w:rPr>
          <w:rFonts w:ascii="Times New Roman" w:hAnsi="Times New Roman" w:cs="Times New Roman"/>
          <w:sz w:val="22"/>
          <w:szCs w:val="22"/>
        </w:rPr>
        <w:t>ê</w:t>
      </w:r>
      <w:r w:rsidR="004226C5" w:rsidRPr="00EC572F">
        <w:rPr>
          <w:rFonts w:ascii="Times New Roman" w:hAnsi="Times New Roman" w:cs="Times New Roman"/>
          <w:sz w:val="22"/>
          <w:szCs w:val="22"/>
        </w:rPr>
        <w:t>ncia</w:t>
      </w:r>
      <w:r w:rsidR="00415CF7">
        <w:rPr>
          <w:rFonts w:ascii="Times New Roman" w:hAnsi="Times New Roman" w:cs="Times New Roman"/>
          <w:sz w:val="22"/>
          <w:szCs w:val="22"/>
        </w:rPr>
        <w:t xml:space="preserve">  da Senhora Giseli Kempinski – Secretária Municipal da Saúde</w:t>
      </w:r>
      <w:r w:rsidR="004226C5" w:rsidRPr="00EC572F">
        <w:rPr>
          <w:rFonts w:ascii="Times New Roman" w:hAnsi="Times New Roman" w:cs="Times New Roman"/>
          <w:sz w:val="22"/>
          <w:szCs w:val="22"/>
        </w:rPr>
        <w:t>, deferido pelo Senhor Juliano Pozzi Pereira – Prefeito M</w:t>
      </w:r>
      <w:r w:rsidR="00922071">
        <w:rPr>
          <w:rFonts w:ascii="Times New Roman" w:hAnsi="Times New Roman" w:cs="Times New Roman"/>
          <w:sz w:val="22"/>
          <w:szCs w:val="22"/>
        </w:rPr>
        <w:t>unicipal, em 30 de maio de 2017e Resolução do Conselho Municipal de Saúde.</w:t>
      </w:r>
    </w:p>
    <w:p w:rsidR="00AC193B" w:rsidRPr="00D36024" w:rsidRDefault="00AC193B" w:rsidP="00AC193B">
      <w:pPr>
        <w:pStyle w:val="Corpodetexto3"/>
        <w:spacing w:line="240" w:lineRule="auto"/>
        <w:rPr>
          <w:sz w:val="22"/>
          <w:szCs w:val="22"/>
        </w:rPr>
      </w:pPr>
    </w:p>
    <w:p w:rsidR="00B12ACC" w:rsidRPr="00D36024" w:rsidRDefault="00AA3A65" w:rsidP="00AC193B">
      <w:pPr>
        <w:pStyle w:val="Corpodetexto3"/>
        <w:spacing w:line="240" w:lineRule="auto"/>
        <w:rPr>
          <w:rFonts w:ascii="Times New Roman" w:hAnsi="Times New Roman" w:cs="Times New Roman"/>
          <w:b/>
          <w:bCs/>
          <w:sz w:val="22"/>
          <w:szCs w:val="22"/>
        </w:rPr>
      </w:pPr>
      <w:r w:rsidRPr="00D36024">
        <w:rPr>
          <w:b/>
          <w:bCs/>
          <w:sz w:val="22"/>
          <w:szCs w:val="22"/>
        </w:rPr>
        <w:tab/>
      </w:r>
      <w:r w:rsidR="00AC193B" w:rsidRPr="00D36024">
        <w:rPr>
          <w:rFonts w:ascii="Times New Roman" w:hAnsi="Times New Roman" w:cs="Times New Roman"/>
          <w:b/>
          <w:bCs/>
          <w:sz w:val="22"/>
          <w:szCs w:val="22"/>
        </w:rPr>
        <w:t xml:space="preserve">1 - </w:t>
      </w:r>
      <w:r w:rsidR="00B12ACC" w:rsidRPr="00D36024">
        <w:rPr>
          <w:rFonts w:ascii="Times New Roman" w:hAnsi="Times New Roman" w:cs="Times New Roman"/>
          <w:b/>
          <w:bCs/>
          <w:sz w:val="22"/>
          <w:szCs w:val="22"/>
        </w:rPr>
        <w:t>Objeto</w:t>
      </w:r>
    </w:p>
    <w:p w:rsidR="004D6C91" w:rsidRDefault="00AA3A65" w:rsidP="00AA3A65">
      <w:pPr>
        <w:jc w:val="both"/>
        <w:rPr>
          <w:rFonts w:ascii="Times New Roman" w:hAnsi="Times New Roman" w:cs="Times New Roman"/>
          <w:b/>
          <w:bCs/>
        </w:rPr>
      </w:pPr>
      <w:r w:rsidRPr="00D36024">
        <w:rPr>
          <w:rFonts w:ascii="Times New Roman" w:hAnsi="Times New Roman" w:cs="Times New Roman"/>
          <w:b/>
          <w:bCs/>
        </w:rPr>
        <w:tab/>
      </w:r>
    </w:p>
    <w:p w:rsidR="00AA3A65" w:rsidRPr="00D36024" w:rsidRDefault="00AA3A65" w:rsidP="004D6C91">
      <w:pPr>
        <w:ind w:firstLine="720"/>
        <w:jc w:val="both"/>
        <w:rPr>
          <w:rFonts w:ascii="Times New Roman" w:hAnsi="Times New Roman" w:cs="Times New Roman"/>
        </w:rPr>
      </w:pPr>
      <w:r w:rsidRPr="00D36024">
        <w:rPr>
          <w:rFonts w:ascii="Times New Roman" w:hAnsi="Times New Roman" w:cs="Times New Roman"/>
          <w:b/>
          <w:bCs/>
        </w:rPr>
        <w:t>1</w:t>
      </w:r>
      <w:r w:rsidR="00B12ACC" w:rsidRPr="00D36024">
        <w:rPr>
          <w:rFonts w:ascii="Times New Roman" w:hAnsi="Times New Roman" w:cs="Times New Roman"/>
          <w:b/>
          <w:bCs/>
        </w:rPr>
        <w:t xml:space="preserve">.1 - </w:t>
      </w:r>
      <w:r w:rsidR="00B12ACC" w:rsidRPr="00D36024">
        <w:rPr>
          <w:rFonts w:ascii="Times New Roman" w:hAnsi="Times New Roman" w:cs="Times New Roman"/>
        </w:rPr>
        <w:t>Este procedimento tem por</w:t>
      </w:r>
      <w:r w:rsidR="00B12ACC" w:rsidRPr="00D36024">
        <w:rPr>
          <w:rFonts w:ascii="Times New Roman" w:hAnsi="Times New Roman" w:cs="Times New Roman"/>
          <w:b/>
          <w:bCs/>
        </w:rPr>
        <w:t xml:space="preserve"> </w:t>
      </w:r>
      <w:r w:rsidR="00AE49AF" w:rsidRPr="00D36024">
        <w:rPr>
          <w:rFonts w:ascii="Times New Roman" w:hAnsi="Times New Roman" w:cs="Times New Roman"/>
        </w:rPr>
        <w:t>objeto credenciar</w:t>
      </w:r>
      <w:r w:rsidR="005B55BB" w:rsidRPr="00D36024">
        <w:rPr>
          <w:rFonts w:ascii="Times New Roman" w:hAnsi="Times New Roman" w:cs="Times New Roman"/>
        </w:rPr>
        <w:t xml:space="preserve"> </w:t>
      </w:r>
      <w:r w:rsidR="00AE49AF" w:rsidRPr="00D36024">
        <w:rPr>
          <w:rFonts w:ascii="Times New Roman" w:hAnsi="Times New Roman" w:cs="Times New Roman"/>
        </w:rPr>
        <w:t xml:space="preserve">pessoas jurídicas para fornecimento de próteses dentárias parciais removíveis, próteses totais, destinadas aos pacientes encaminhados pelo Fundo Municipal de </w:t>
      </w:r>
      <w:r w:rsidR="005B55BB" w:rsidRPr="00D36024">
        <w:rPr>
          <w:rFonts w:ascii="Times New Roman" w:hAnsi="Times New Roman" w:cs="Times New Roman"/>
        </w:rPr>
        <w:t>Saúde,</w:t>
      </w:r>
      <w:r w:rsidR="00AE49AF" w:rsidRPr="00D36024">
        <w:rPr>
          <w:rFonts w:ascii="Times New Roman" w:hAnsi="Times New Roman" w:cs="Times New Roman"/>
        </w:rPr>
        <w:t xml:space="preserve"> (respeitando os princípios do SUS – universalidade,</w:t>
      </w:r>
      <w:r w:rsidR="005B55BB" w:rsidRPr="00D36024">
        <w:rPr>
          <w:rFonts w:ascii="Times New Roman" w:hAnsi="Times New Roman" w:cs="Times New Roman"/>
        </w:rPr>
        <w:t xml:space="preserve"> </w:t>
      </w:r>
      <w:r w:rsidR="00AE49AF" w:rsidRPr="00D36024">
        <w:rPr>
          <w:rFonts w:ascii="Times New Roman" w:hAnsi="Times New Roman" w:cs="Times New Roman"/>
        </w:rPr>
        <w:t>integralidade e equidade), em resina e metálica.</w:t>
      </w:r>
      <w:r w:rsidR="00B12ACC" w:rsidRPr="00D36024">
        <w:rPr>
          <w:rFonts w:ascii="Times New Roman" w:hAnsi="Times New Roman" w:cs="Times New Roman"/>
        </w:rPr>
        <w:tab/>
      </w:r>
    </w:p>
    <w:p w:rsidR="00BC38B5" w:rsidRPr="00D36024" w:rsidRDefault="00AA3A65" w:rsidP="00AA3A65">
      <w:pPr>
        <w:jc w:val="both"/>
        <w:rPr>
          <w:rFonts w:ascii="Times New Roman" w:hAnsi="Times New Roman" w:cs="Times New Roman"/>
        </w:rPr>
      </w:pPr>
      <w:r w:rsidRPr="00D36024">
        <w:rPr>
          <w:rFonts w:ascii="Times New Roman" w:hAnsi="Times New Roman" w:cs="Times New Roman"/>
        </w:rPr>
        <w:tab/>
      </w:r>
      <w:r w:rsidR="00B12ACC" w:rsidRPr="00D36024">
        <w:rPr>
          <w:rFonts w:ascii="Times New Roman" w:hAnsi="Times New Roman" w:cs="Times New Roman"/>
          <w:b/>
          <w:bCs/>
        </w:rPr>
        <w:t>1.2</w:t>
      </w:r>
      <w:r w:rsidR="00B12ACC" w:rsidRPr="00D36024">
        <w:rPr>
          <w:rFonts w:ascii="Times New Roman" w:hAnsi="Times New Roman" w:cs="Times New Roman"/>
        </w:rPr>
        <w:t xml:space="preserve"> - Para os fins de credenciamento previsto no </w:t>
      </w:r>
      <w:r w:rsidR="00B12ACC" w:rsidRPr="00D36024">
        <w:rPr>
          <w:rFonts w:ascii="Times New Roman" w:hAnsi="Times New Roman" w:cs="Times New Roman"/>
          <w:b/>
          <w:bCs/>
        </w:rPr>
        <w:t>item 1.1</w:t>
      </w:r>
      <w:r w:rsidR="00B12ACC" w:rsidRPr="00D36024">
        <w:rPr>
          <w:rFonts w:ascii="Times New Roman" w:hAnsi="Times New Roman" w:cs="Times New Roman"/>
        </w:rPr>
        <w:t>,</w:t>
      </w:r>
      <w:r w:rsidR="00B12ACC" w:rsidRPr="00D36024">
        <w:rPr>
          <w:rFonts w:ascii="Times New Roman" w:hAnsi="Times New Roman" w:cs="Times New Roman"/>
          <w:b/>
          <w:bCs/>
        </w:rPr>
        <w:t xml:space="preserve"> </w:t>
      </w:r>
      <w:r w:rsidR="00183726" w:rsidRPr="00D36024">
        <w:rPr>
          <w:rFonts w:ascii="Times New Roman" w:hAnsi="Times New Roman" w:cs="Times New Roman"/>
        </w:rPr>
        <w:t xml:space="preserve">serão </w:t>
      </w:r>
      <w:r w:rsidR="00B12ACC" w:rsidRPr="00D36024">
        <w:rPr>
          <w:rFonts w:ascii="Times New Roman" w:hAnsi="Times New Roman" w:cs="Times New Roman"/>
        </w:rPr>
        <w:t>contrata</w:t>
      </w:r>
      <w:r w:rsidR="00183726" w:rsidRPr="00D36024">
        <w:rPr>
          <w:rFonts w:ascii="Times New Roman" w:hAnsi="Times New Roman" w:cs="Times New Roman"/>
        </w:rPr>
        <w:t>das</w:t>
      </w:r>
      <w:r w:rsidR="00BC38B5" w:rsidRPr="00D36024">
        <w:rPr>
          <w:rFonts w:ascii="Times New Roman" w:hAnsi="Times New Roman" w:cs="Times New Roman"/>
        </w:rPr>
        <w:t xml:space="preserve"> pessoas jurídicas para fornecimento de próteses dentárias, de acordo com os valores da tabela abaixo: </w:t>
      </w:r>
    </w:p>
    <w:tbl>
      <w:tblPr>
        <w:tblW w:w="8743" w:type="dxa"/>
        <w:jc w:val="center"/>
        <w:tblInd w:w="-1286" w:type="dxa"/>
        <w:tblCellMar>
          <w:top w:w="15" w:type="dxa"/>
          <w:left w:w="15" w:type="dxa"/>
          <w:bottom w:w="15" w:type="dxa"/>
          <w:right w:w="15" w:type="dxa"/>
        </w:tblCellMar>
        <w:tblLook w:val="04A0"/>
      </w:tblPr>
      <w:tblGrid>
        <w:gridCol w:w="2169"/>
        <w:gridCol w:w="5422"/>
        <w:gridCol w:w="1152"/>
      </w:tblGrid>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CÓDIGO </w:t>
            </w:r>
          </w:p>
        </w:tc>
        <w:tc>
          <w:tcPr>
            <w:tcW w:w="5336"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DESCRIÇÃO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VALOR R$</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Total Mandibular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150,00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Total Maxilar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150,00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Parcial Mandibular Removível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5F59CC" w:rsidP="00BC38B5">
            <w:pPr>
              <w:spacing w:after="0" w:line="240" w:lineRule="auto"/>
              <w:jc w:val="center"/>
              <w:rPr>
                <w:rFonts w:ascii="Times New Roman" w:hAnsi="Times New Roman" w:cs="Times New Roman"/>
              </w:rPr>
            </w:pPr>
            <w:r>
              <w:rPr>
                <w:rFonts w:ascii="Times New Roman" w:hAnsi="Times New Roman" w:cs="Times New Roman"/>
              </w:rPr>
              <w:t>200,00</w:t>
            </w:r>
          </w:p>
        </w:tc>
      </w:tr>
      <w:tr w:rsidR="00BC38B5"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C38B5" w:rsidP="00BC38B5">
            <w:pPr>
              <w:spacing w:after="0" w:line="240" w:lineRule="auto"/>
              <w:jc w:val="center"/>
              <w:rPr>
                <w:rFonts w:ascii="Times New Roman" w:hAnsi="Times New Roman" w:cs="Times New Roman"/>
              </w:rPr>
            </w:pPr>
            <w:r w:rsidRPr="00D36024">
              <w:rPr>
                <w:rFonts w:ascii="Times New Roman" w:hAnsi="Times New Roman" w:cs="Times New Roman"/>
              </w:rPr>
              <w:t xml:space="preserve">Prótese Parcial Maxilar Removível </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BC38B5" w:rsidRPr="00D36024" w:rsidRDefault="00BD0415" w:rsidP="00BD0415">
            <w:pPr>
              <w:spacing w:after="0" w:line="240" w:lineRule="auto"/>
              <w:jc w:val="center"/>
              <w:rPr>
                <w:rFonts w:ascii="Times New Roman" w:hAnsi="Times New Roman" w:cs="Times New Roman"/>
              </w:rPr>
            </w:pPr>
            <w:r>
              <w:rPr>
                <w:rFonts w:ascii="Times New Roman" w:hAnsi="Times New Roman" w:cs="Times New Roman"/>
              </w:rPr>
              <w:t>200</w:t>
            </w:r>
            <w:r w:rsidR="00BC38B5" w:rsidRPr="00D36024">
              <w:rPr>
                <w:rFonts w:ascii="Times New Roman" w:hAnsi="Times New Roman" w:cs="Times New Roman"/>
              </w:rPr>
              <w:t>,00</w:t>
            </w:r>
          </w:p>
        </w:tc>
      </w:tr>
      <w:tr w:rsidR="005C0B60" w:rsidRPr="00D36024" w:rsidTr="005F59CC">
        <w:trPr>
          <w:trHeight w:val="360"/>
          <w:jc w:val="center"/>
        </w:trPr>
        <w:tc>
          <w:tcPr>
            <w:tcW w:w="223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Próteses Coronárias/Intrarradiculares Fixas/ Adesivas (por Elemento)</w:t>
            </w:r>
          </w:p>
        </w:tc>
        <w:tc>
          <w:tcPr>
            <w:tcW w:w="11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C0B60" w:rsidRPr="001E3D02" w:rsidRDefault="005C0B60" w:rsidP="0051215C">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bl>
    <w:p w:rsidR="001A2D6E" w:rsidRDefault="00C8210E" w:rsidP="004D6C91">
      <w:pPr>
        <w:jc w:val="both"/>
        <w:rPr>
          <w:rFonts w:ascii="Times New Roman" w:hAnsi="Times New Roman" w:cs="Times New Roman"/>
        </w:rPr>
      </w:pPr>
      <w:r w:rsidRPr="00D36024">
        <w:rPr>
          <w:rFonts w:ascii="Times New Roman" w:hAnsi="Times New Roman" w:cs="Times New Roman"/>
        </w:rPr>
        <w:tab/>
      </w:r>
    </w:p>
    <w:p w:rsidR="00E549BC" w:rsidRPr="00D36024" w:rsidRDefault="00C8210E" w:rsidP="001A2D6E">
      <w:pPr>
        <w:ind w:firstLine="720"/>
        <w:jc w:val="both"/>
        <w:rPr>
          <w:rFonts w:ascii="Times New Roman" w:hAnsi="Times New Roman" w:cs="Times New Roman"/>
        </w:rPr>
      </w:pPr>
      <w:r w:rsidRPr="00D36024">
        <w:rPr>
          <w:rFonts w:ascii="Times New Roman" w:hAnsi="Times New Roman" w:cs="Times New Roman"/>
          <w:b/>
        </w:rPr>
        <w:t>1.3</w:t>
      </w:r>
      <w:r w:rsidRPr="00D36024">
        <w:rPr>
          <w:rFonts w:ascii="Times New Roman" w:hAnsi="Times New Roman" w:cs="Times New Roman"/>
        </w:rPr>
        <w:t xml:space="preserve"> – O valor contratado mensal é de 50 (cinqüenta) próteses, ao valor conforme tabela, totalizando </w:t>
      </w:r>
      <w:r w:rsidRPr="0036173C">
        <w:rPr>
          <w:rFonts w:ascii="Times New Roman" w:hAnsi="Times New Roman" w:cs="Times New Roman"/>
        </w:rPr>
        <w:t>no máximo R$ 7.500,00 (sete mil e quinhentos reais);</w:t>
      </w:r>
    </w:p>
    <w:p w:rsidR="00B12ACC" w:rsidRPr="00D36024" w:rsidRDefault="00AA3A65" w:rsidP="00AA3A65">
      <w:pPr>
        <w:jc w:val="both"/>
        <w:rPr>
          <w:rFonts w:ascii="Times New Roman" w:hAnsi="Times New Roman" w:cs="Times New Roman"/>
        </w:rPr>
      </w:pPr>
      <w:r w:rsidRPr="00D36024">
        <w:rPr>
          <w:rFonts w:ascii="Times New Roman" w:hAnsi="Times New Roman" w:cs="Times New Roman"/>
          <w:b/>
          <w:bCs/>
        </w:rPr>
        <w:lastRenderedPageBreak/>
        <w:tab/>
      </w:r>
      <w:r w:rsidR="00B12ACC" w:rsidRPr="00D36024">
        <w:rPr>
          <w:rFonts w:ascii="Times New Roman" w:hAnsi="Times New Roman" w:cs="Times New Roman"/>
          <w:b/>
          <w:bCs/>
        </w:rPr>
        <w:t>1.</w:t>
      </w:r>
      <w:r w:rsidR="00C8210E" w:rsidRPr="00D36024">
        <w:rPr>
          <w:rFonts w:ascii="Times New Roman" w:hAnsi="Times New Roman" w:cs="Times New Roman"/>
          <w:b/>
          <w:bCs/>
        </w:rPr>
        <w:t>4</w:t>
      </w:r>
      <w:r w:rsidR="00B12ACC" w:rsidRPr="00D36024">
        <w:rPr>
          <w:rFonts w:ascii="Times New Roman" w:hAnsi="Times New Roman" w:cs="Times New Roman"/>
        </w:rPr>
        <w:t xml:space="preserve"> – O Edital de credenciamento permanecerá em aberto, pelo período de 01 (um) ano, para recebimento de envelopes de todos os interessados, chamados de acordo com necessidades da referida instituição.</w:t>
      </w:r>
    </w:p>
    <w:p w:rsidR="009500EE" w:rsidRPr="00D36024" w:rsidRDefault="009500EE" w:rsidP="009500EE">
      <w:pPr>
        <w:ind w:firstLine="720"/>
        <w:jc w:val="both"/>
        <w:rPr>
          <w:rFonts w:ascii="Times New Roman" w:hAnsi="Times New Roman" w:cs="Times New Roman"/>
        </w:rPr>
      </w:pPr>
      <w:r w:rsidRPr="00D36024">
        <w:rPr>
          <w:rFonts w:ascii="Times New Roman" w:hAnsi="Times New Roman" w:cs="Times New Roman"/>
          <w:b/>
          <w:bCs/>
        </w:rPr>
        <w:t xml:space="preserve">1.5 </w:t>
      </w:r>
      <w:r w:rsidRPr="00D36024">
        <w:rPr>
          <w:rFonts w:ascii="Times New Roman" w:hAnsi="Times New Roman" w:cs="Times New Roman"/>
        </w:rPr>
        <w:t xml:space="preserve">– Dentre </w:t>
      </w:r>
      <w:r w:rsidR="00EB4AF0" w:rsidRPr="00D36024">
        <w:rPr>
          <w:rFonts w:ascii="Times New Roman" w:hAnsi="Times New Roman" w:cs="Times New Roman"/>
        </w:rPr>
        <w:t xml:space="preserve">as pessoas jurídicas </w:t>
      </w:r>
      <w:r w:rsidRPr="00D36024">
        <w:rPr>
          <w:rFonts w:ascii="Times New Roman" w:hAnsi="Times New Roman" w:cs="Times New Roman"/>
        </w:rPr>
        <w:t>credenciad</w:t>
      </w:r>
      <w:r w:rsidR="00EB4AF0" w:rsidRPr="00D36024">
        <w:rPr>
          <w:rFonts w:ascii="Times New Roman" w:hAnsi="Times New Roman" w:cs="Times New Roman"/>
        </w:rPr>
        <w:t>a</w:t>
      </w:r>
      <w:r w:rsidRPr="00D36024">
        <w:rPr>
          <w:rFonts w:ascii="Times New Roman" w:hAnsi="Times New Roman" w:cs="Times New Roman"/>
        </w:rPr>
        <w:t>s não haverá ordem de preferênci</w:t>
      </w:r>
      <w:r w:rsidR="00EB4AF0" w:rsidRPr="00D36024">
        <w:rPr>
          <w:rFonts w:ascii="Times New Roman" w:hAnsi="Times New Roman" w:cs="Times New Roman"/>
        </w:rPr>
        <w:t>a, sendo que as solicitações das próteses dentárias parciais removíveis, próteses totais,</w:t>
      </w:r>
      <w:r w:rsidR="005B55BB" w:rsidRPr="00D36024">
        <w:rPr>
          <w:rFonts w:ascii="Times New Roman" w:hAnsi="Times New Roman" w:cs="Times New Roman"/>
        </w:rPr>
        <w:t xml:space="preserve"> </w:t>
      </w:r>
      <w:r w:rsidRPr="00D36024">
        <w:rPr>
          <w:rFonts w:ascii="Times New Roman" w:hAnsi="Times New Roman" w:cs="Times New Roman"/>
        </w:rPr>
        <w:t>serão distribuídas entre aqueles, de acordo com a ordem numérica crescente de credenciamento;</w:t>
      </w:r>
    </w:p>
    <w:p w:rsidR="00B7625C" w:rsidRPr="00D36024" w:rsidRDefault="00AA3A65">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F9021F" w:rsidRPr="00D36024">
        <w:rPr>
          <w:rFonts w:ascii="Times New Roman" w:hAnsi="Times New Roman" w:cs="Times New Roman"/>
          <w:b/>
          <w:bCs/>
        </w:rPr>
        <w:t>2</w:t>
      </w:r>
      <w:r w:rsidR="00AC193B" w:rsidRPr="00D36024">
        <w:rPr>
          <w:rFonts w:ascii="Times New Roman" w:hAnsi="Times New Roman" w:cs="Times New Roman"/>
          <w:b/>
          <w:bCs/>
        </w:rPr>
        <w:t xml:space="preserve"> -</w:t>
      </w:r>
      <w:r w:rsidR="005B55BB" w:rsidRPr="00D36024">
        <w:rPr>
          <w:rFonts w:ascii="Times New Roman" w:hAnsi="Times New Roman" w:cs="Times New Roman"/>
          <w:b/>
          <w:bCs/>
        </w:rPr>
        <w:t xml:space="preserve"> </w:t>
      </w:r>
      <w:r w:rsidR="00F9021F" w:rsidRPr="00D36024">
        <w:rPr>
          <w:rFonts w:ascii="Times New Roman" w:hAnsi="Times New Roman" w:cs="Times New Roman"/>
          <w:b/>
          <w:bCs/>
        </w:rPr>
        <w:t>DAS CONDIÇÕES PARA CREDENCIAMENTO</w:t>
      </w:r>
    </w:p>
    <w:p w:rsidR="00F9021F" w:rsidRPr="00D36024" w:rsidRDefault="00F9021F">
      <w:pPr>
        <w:widowControl w:val="0"/>
        <w:autoSpaceDE w:val="0"/>
        <w:autoSpaceDN w:val="0"/>
        <w:adjustRightInd w:val="0"/>
        <w:spacing w:after="0" w:line="253" w:lineRule="exact"/>
        <w:rPr>
          <w:rFonts w:ascii="Times New Roman" w:hAnsi="Times New Roman" w:cs="Times New Roman"/>
        </w:rPr>
      </w:pPr>
    </w:p>
    <w:p w:rsidR="00AA3A65" w:rsidRPr="00D36024" w:rsidRDefault="00B7625C" w:rsidP="00AA3A65">
      <w:pPr>
        <w:widowControl w:val="0"/>
        <w:tabs>
          <w:tab w:val="num" w:pos="0"/>
        </w:tabs>
        <w:overflowPunct w:val="0"/>
        <w:autoSpaceDE w:val="0"/>
        <w:autoSpaceDN w:val="0"/>
        <w:adjustRightInd w:val="0"/>
        <w:spacing w:after="0" w:line="240" w:lineRule="auto"/>
        <w:ind w:right="20"/>
        <w:jc w:val="both"/>
        <w:rPr>
          <w:rFonts w:ascii="Times New Roman" w:hAnsi="Times New Roman" w:cs="Times New Roman"/>
        </w:rPr>
      </w:pPr>
      <w:r w:rsidRPr="00D36024">
        <w:rPr>
          <w:rFonts w:ascii="Times New Roman" w:hAnsi="Times New Roman" w:cs="Times New Roman"/>
        </w:rPr>
        <w:t xml:space="preserve"> </w:t>
      </w:r>
      <w:r w:rsidR="00AA3A65" w:rsidRPr="00D36024">
        <w:rPr>
          <w:rFonts w:ascii="Times New Roman" w:hAnsi="Times New Roman" w:cs="Times New Roman"/>
        </w:rPr>
        <w:tab/>
      </w:r>
      <w:r w:rsidR="00AA3A65" w:rsidRPr="00D36024">
        <w:rPr>
          <w:rFonts w:ascii="Times New Roman" w:hAnsi="Times New Roman" w:cs="Times New Roman"/>
          <w:b/>
          <w:bCs/>
        </w:rPr>
        <w:t>2</w:t>
      </w:r>
      <w:r w:rsidRPr="00D36024">
        <w:rPr>
          <w:rFonts w:ascii="Times New Roman" w:hAnsi="Times New Roman" w:cs="Times New Roman"/>
          <w:b/>
          <w:bCs/>
        </w:rPr>
        <w:t>.1</w:t>
      </w:r>
      <w:r w:rsidRPr="00D36024">
        <w:rPr>
          <w:rFonts w:ascii="Times New Roman" w:hAnsi="Times New Roman" w:cs="Times New Roman"/>
        </w:rPr>
        <w:t xml:space="preserve"> </w:t>
      </w:r>
      <w:r w:rsidR="00F9021F" w:rsidRPr="00D36024">
        <w:rPr>
          <w:rFonts w:ascii="Times New Roman" w:hAnsi="Times New Roman" w:cs="Times New Roman"/>
        </w:rPr>
        <w:t xml:space="preserve">As Pessoas Jurídicas interessadas em prestar os serviços </w:t>
      </w:r>
      <w:r w:rsidR="00EB4AF0" w:rsidRPr="00D36024">
        <w:rPr>
          <w:rFonts w:ascii="Times New Roman" w:hAnsi="Times New Roman" w:cs="Times New Roman"/>
        </w:rPr>
        <w:t xml:space="preserve">citados no </w:t>
      </w:r>
      <w:r w:rsidR="00EB4AF0" w:rsidRPr="00D36024">
        <w:rPr>
          <w:rFonts w:ascii="Times New Roman" w:hAnsi="Times New Roman" w:cs="Times New Roman"/>
          <w:b/>
        </w:rPr>
        <w:t>item 1.1,</w:t>
      </w:r>
      <w:r w:rsidR="00EB4AF0" w:rsidRPr="00D36024">
        <w:rPr>
          <w:rFonts w:ascii="Times New Roman" w:hAnsi="Times New Roman" w:cs="Times New Roman"/>
        </w:rPr>
        <w:t xml:space="preserve"> </w:t>
      </w:r>
      <w:r w:rsidR="00F9021F" w:rsidRPr="00D36024">
        <w:rPr>
          <w:rFonts w:ascii="Times New Roman" w:hAnsi="Times New Roman" w:cs="Times New Roman"/>
        </w:rPr>
        <w:t xml:space="preserve">para o FUNDO MUNICIPAL DE SAÚDE DE </w:t>
      </w:r>
      <w:r w:rsidR="004A3BAF" w:rsidRPr="00D36024">
        <w:rPr>
          <w:rFonts w:ascii="Times New Roman" w:hAnsi="Times New Roman" w:cs="Times New Roman"/>
        </w:rPr>
        <w:t>IRINEÓPOLIS-SC</w:t>
      </w:r>
      <w:r w:rsidR="00F9021F" w:rsidRPr="00D36024">
        <w:rPr>
          <w:rFonts w:ascii="Times New Roman" w:hAnsi="Times New Roman" w:cs="Times New Roman"/>
        </w:rPr>
        <w:t xml:space="preserve"> poderão se credenciar para tal, apresentando os documentos abaixo relacionados, em original ou por cópia autenticada em tabelionato ou por servidor deste Município com o encargo de recebê-los. Os documentos obtidos via Internet terão sua veracidade confirmada em seus respectivos sites. </w:t>
      </w:r>
    </w:p>
    <w:p w:rsidR="00F9021F" w:rsidRPr="00D36024" w:rsidRDefault="00AA3A65" w:rsidP="00AA3A65">
      <w:pPr>
        <w:widowControl w:val="0"/>
        <w:tabs>
          <w:tab w:val="num" w:pos="0"/>
        </w:tabs>
        <w:overflowPunct w:val="0"/>
        <w:autoSpaceDE w:val="0"/>
        <w:autoSpaceDN w:val="0"/>
        <w:adjustRightInd w:val="0"/>
        <w:spacing w:after="0" w:line="240" w:lineRule="auto"/>
        <w:ind w:right="20"/>
        <w:jc w:val="both"/>
        <w:rPr>
          <w:rFonts w:ascii="Times New Roman" w:hAnsi="Times New Roman" w:cs="Times New Roman"/>
        </w:rPr>
      </w:pPr>
      <w:r w:rsidRPr="00D36024">
        <w:rPr>
          <w:rFonts w:ascii="Times New Roman" w:hAnsi="Times New Roman" w:cs="Times New Roman"/>
        </w:rPr>
        <w:tab/>
      </w:r>
      <w:r w:rsidR="00B7625C" w:rsidRPr="00D36024">
        <w:rPr>
          <w:rFonts w:ascii="Times New Roman" w:hAnsi="Times New Roman" w:cs="Times New Roman"/>
          <w:b/>
          <w:bCs/>
        </w:rPr>
        <w:t>2.2</w:t>
      </w:r>
      <w:r w:rsidR="00B7625C" w:rsidRPr="00D36024">
        <w:rPr>
          <w:rFonts w:ascii="Times New Roman" w:hAnsi="Times New Roman" w:cs="Times New Roman"/>
        </w:rPr>
        <w:t xml:space="preserve"> </w:t>
      </w:r>
      <w:r w:rsidR="00F9021F" w:rsidRPr="00D36024">
        <w:rPr>
          <w:rFonts w:ascii="Times New Roman" w:hAnsi="Times New Roman" w:cs="Times New Roman"/>
        </w:rPr>
        <w:t xml:space="preserve">Os documentos para credenciamento, deverão ser entregues em envelope lacrado, diretamente no Setor de Compras e Licitações da Prefeitura Municipal de </w:t>
      </w:r>
      <w:r w:rsidR="004A3BAF" w:rsidRPr="00D36024">
        <w:rPr>
          <w:rFonts w:ascii="Times New Roman" w:hAnsi="Times New Roman" w:cs="Times New Roman"/>
        </w:rPr>
        <w:t>IRINEÓPOLIS</w:t>
      </w:r>
      <w:r w:rsidR="00F9021F" w:rsidRPr="00D36024">
        <w:rPr>
          <w:rFonts w:ascii="Times New Roman" w:hAnsi="Times New Roman" w:cs="Times New Roman"/>
        </w:rPr>
        <w:t xml:space="preserve">, sito a Rua </w:t>
      </w:r>
      <w:r w:rsidR="004A3BAF" w:rsidRPr="00D36024">
        <w:rPr>
          <w:rFonts w:ascii="Times New Roman" w:hAnsi="Times New Roman" w:cs="Times New Roman"/>
        </w:rPr>
        <w:t>Paraná</w:t>
      </w:r>
      <w:r w:rsidR="00F9021F" w:rsidRPr="00D36024">
        <w:rPr>
          <w:rFonts w:ascii="Times New Roman" w:hAnsi="Times New Roman" w:cs="Times New Roman"/>
        </w:rPr>
        <w:t xml:space="preserve">, </w:t>
      </w:r>
      <w:r w:rsidR="00F9021F" w:rsidRPr="00D36024">
        <w:rPr>
          <w:rFonts w:ascii="Times New Roman" w:hAnsi="Times New Roman" w:cs="Times New Roman"/>
          <w:b/>
          <w:bCs/>
        </w:rPr>
        <w:t xml:space="preserve">a partir do dia </w:t>
      </w:r>
      <w:r w:rsidR="00B71382">
        <w:rPr>
          <w:rFonts w:ascii="Times New Roman" w:hAnsi="Times New Roman" w:cs="Times New Roman"/>
          <w:b/>
          <w:bCs/>
        </w:rPr>
        <w:t>05</w:t>
      </w:r>
      <w:r w:rsidR="00F9021F" w:rsidRPr="00D36024">
        <w:rPr>
          <w:rFonts w:ascii="Times New Roman" w:hAnsi="Times New Roman" w:cs="Times New Roman"/>
          <w:b/>
          <w:bCs/>
        </w:rPr>
        <w:t xml:space="preserve"> de </w:t>
      </w:r>
      <w:r w:rsidR="00B71382">
        <w:rPr>
          <w:rFonts w:ascii="Times New Roman" w:hAnsi="Times New Roman" w:cs="Times New Roman"/>
          <w:b/>
          <w:bCs/>
        </w:rPr>
        <w:t>Junho</w:t>
      </w:r>
      <w:r w:rsidR="00F02519" w:rsidRPr="00D36024">
        <w:rPr>
          <w:rFonts w:ascii="Times New Roman" w:hAnsi="Times New Roman" w:cs="Times New Roman"/>
          <w:b/>
          <w:bCs/>
        </w:rPr>
        <w:t xml:space="preserve"> </w:t>
      </w:r>
      <w:r w:rsidR="004A3BAF" w:rsidRPr="00D36024">
        <w:rPr>
          <w:rFonts w:ascii="Times New Roman" w:hAnsi="Times New Roman" w:cs="Times New Roman"/>
          <w:b/>
          <w:bCs/>
        </w:rPr>
        <w:t>de 201</w:t>
      </w:r>
      <w:r w:rsidR="00B71382">
        <w:rPr>
          <w:rFonts w:ascii="Times New Roman" w:hAnsi="Times New Roman" w:cs="Times New Roman"/>
          <w:b/>
          <w:bCs/>
        </w:rPr>
        <w:t>7</w:t>
      </w:r>
      <w:r w:rsidR="00F9021F" w:rsidRPr="00D36024">
        <w:rPr>
          <w:rFonts w:ascii="Times New Roman" w:hAnsi="Times New Roman" w:cs="Times New Roman"/>
        </w:rPr>
        <w:t xml:space="preserve">. </w:t>
      </w:r>
    </w:p>
    <w:p w:rsidR="00B7625C" w:rsidRPr="00D36024" w:rsidRDefault="00B7625C" w:rsidP="00B7625C">
      <w:pPr>
        <w:widowControl w:val="0"/>
        <w:overflowPunct w:val="0"/>
        <w:autoSpaceDE w:val="0"/>
        <w:autoSpaceDN w:val="0"/>
        <w:adjustRightInd w:val="0"/>
        <w:spacing w:after="0" w:line="239" w:lineRule="auto"/>
        <w:ind w:right="20"/>
        <w:jc w:val="both"/>
        <w:rPr>
          <w:rFonts w:ascii="Times New Roman" w:hAnsi="Times New Roman" w:cs="Times New Roman"/>
        </w:rPr>
      </w:pPr>
    </w:p>
    <w:p w:rsidR="00F9021F" w:rsidRPr="00D36024" w:rsidRDefault="00AA3A65" w:rsidP="004A3BAF">
      <w:pPr>
        <w:widowControl w:val="0"/>
        <w:autoSpaceDE w:val="0"/>
        <w:autoSpaceDN w:val="0"/>
        <w:adjustRightInd w:val="0"/>
        <w:spacing w:after="0" w:line="240" w:lineRule="auto"/>
        <w:rPr>
          <w:rFonts w:ascii="Times New Roman" w:hAnsi="Times New Roman" w:cs="Times New Roman"/>
        </w:rPr>
      </w:pPr>
      <w:bookmarkStart w:id="0" w:name="page2"/>
      <w:bookmarkEnd w:id="0"/>
      <w:r w:rsidRPr="00D36024">
        <w:rPr>
          <w:rFonts w:ascii="Times New Roman" w:hAnsi="Times New Roman" w:cs="Times New Roman"/>
          <w:b/>
          <w:bCs/>
        </w:rPr>
        <w:t xml:space="preserve"> </w:t>
      </w:r>
      <w:r w:rsidRPr="00D36024">
        <w:rPr>
          <w:rFonts w:ascii="Times New Roman" w:hAnsi="Times New Roman" w:cs="Times New Roman"/>
          <w:b/>
          <w:bCs/>
        </w:rPr>
        <w:tab/>
      </w:r>
      <w:r w:rsidR="00F9021F" w:rsidRPr="00D36024">
        <w:rPr>
          <w:rFonts w:ascii="Times New Roman" w:hAnsi="Times New Roman" w:cs="Times New Roman"/>
          <w:b/>
          <w:bCs/>
        </w:rPr>
        <w:t>2</w:t>
      </w:r>
      <w:r w:rsidR="004A3BAF" w:rsidRPr="00D36024">
        <w:rPr>
          <w:rFonts w:ascii="Times New Roman" w:hAnsi="Times New Roman" w:cs="Times New Roman"/>
          <w:b/>
          <w:bCs/>
        </w:rPr>
        <w:t>.3</w:t>
      </w:r>
      <w:r w:rsidR="004A3BAF" w:rsidRPr="00D36024">
        <w:rPr>
          <w:rFonts w:ascii="Times New Roman" w:hAnsi="Times New Roman" w:cs="Times New Roman"/>
        </w:rPr>
        <w:t xml:space="preserve"> </w:t>
      </w:r>
      <w:r w:rsidR="00F9021F" w:rsidRPr="00D36024">
        <w:rPr>
          <w:rFonts w:ascii="Times New Roman" w:hAnsi="Times New Roman" w:cs="Times New Roman"/>
        </w:rPr>
        <w:t>O presente edital de credenciamento terá prazo de vigência de 12 (doze) meses, ou no caso de vencido este prazo, até que outro edital ou ato da administração venha a revogá-lo.</w:t>
      </w:r>
    </w:p>
    <w:p w:rsidR="008D2B0A" w:rsidRPr="00D36024" w:rsidRDefault="008D2B0A" w:rsidP="004A3BAF">
      <w:pPr>
        <w:widowControl w:val="0"/>
        <w:autoSpaceDE w:val="0"/>
        <w:autoSpaceDN w:val="0"/>
        <w:adjustRightInd w:val="0"/>
        <w:spacing w:after="0" w:line="240" w:lineRule="auto"/>
        <w:rPr>
          <w:rFonts w:ascii="Times New Roman" w:hAnsi="Times New Roman" w:cs="Times New Roman"/>
        </w:rPr>
      </w:pPr>
    </w:p>
    <w:p w:rsidR="008D2B0A" w:rsidRPr="00D36024" w:rsidRDefault="00AA3A65" w:rsidP="008D2B0A">
      <w:pPr>
        <w:suppressAutoHyphens/>
        <w:jc w:val="both"/>
        <w:rPr>
          <w:rFonts w:ascii="Times New Roman" w:hAnsi="Times New Roman" w:cs="Times New Roman"/>
          <w:b/>
          <w:bCs/>
        </w:rPr>
      </w:pPr>
      <w:r w:rsidRPr="00D36024">
        <w:rPr>
          <w:rFonts w:ascii="Times New Roman" w:hAnsi="Times New Roman" w:cs="Times New Roman"/>
          <w:b/>
          <w:bCs/>
        </w:rPr>
        <w:tab/>
      </w:r>
      <w:r w:rsidR="008D2B0A" w:rsidRPr="00D36024">
        <w:rPr>
          <w:rFonts w:ascii="Times New Roman" w:hAnsi="Times New Roman" w:cs="Times New Roman"/>
          <w:b/>
          <w:bCs/>
        </w:rPr>
        <w:t>3</w:t>
      </w:r>
      <w:r w:rsidR="00AC193B" w:rsidRPr="00D36024">
        <w:rPr>
          <w:rFonts w:ascii="Times New Roman" w:hAnsi="Times New Roman" w:cs="Times New Roman"/>
          <w:b/>
          <w:bCs/>
        </w:rPr>
        <w:t xml:space="preserve"> -</w:t>
      </w:r>
      <w:r w:rsidR="008D2B0A" w:rsidRPr="00D36024">
        <w:rPr>
          <w:rFonts w:ascii="Times New Roman" w:hAnsi="Times New Roman" w:cs="Times New Roman"/>
          <w:b/>
          <w:bCs/>
        </w:rPr>
        <w:t xml:space="preserve"> FORMA DE APRESENTAÇÃO DOS ENVELOPES</w:t>
      </w:r>
    </w:p>
    <w:p w:rsidR="008D2B0A" w:rsidRPr="00D36024" w:rsidRDefault="00AA3A65" w:rsidP="008D2B0A">
      <w:pPr>
        <w:suppressAutoHyphens/>
        <w:ind w:firstLine="708"/>
        <w:jc w:val="both"/>
        <w:rPr>
          <w:rFonts w:ascii="Times New Roman" w:hAnsi="Times New Roman" w:cs="Times New Roman"/>
        </w:rPr>
      </w:pPr>
      <w:r w:rsidRPr="00D36024">
        <w:rPr>
          <w:rFonts w:ascii="Times New Roman" w:hAnsi="Times New Roman" w:cs="Times New Roman"/>
        </w:rPr>
        <w:tab/>
      </w:r>
      <w:r w:rsidR="008D2B0A" w:rsidRPr="00D36024">
        <w:rPr>
          <w:rFonts w:ascii="Times New Roman" w:hAnsi="Times New Roman" w:cs="Times New Roman"/>
        </w:rPr>
        <w:t xml:space="preserve">3.1. Os envelopes de n.º </w:t>
      </w:r>
      <w:r w:rsidR="008D2B0A" w:rsidRPr="00D36024">
        <w:rPr>
          <w:rFonts w:ascii="Times New Roman" w:hAnsi="Times New Roman" w:cs="Times New Roman"/>
          <w:b/>
          <w:bCs/>
        </w:rPr>
        <w:t>01</w:t>
      </w:r>
      <w:r w:rsidR="008D2B0A" w:rsidRPr="00D36024">
        <w:rPr>
          <w:rFonts w:ascii="Times New Roman" w:hAnsi="Times New Roman" w:cs="Times New Roman"/>
        </w:rPr>
        <w:t xml:space="preserve"> contendo os documentos de habilitação, dever</w:t>
      </w:r>
      <w:r w:rsidR="00EB4AF0" w:rsidRPr="00D36024">
        <w:rPr>
          <w:rFonts w:ascii="Times New Roman" w:hAnsi="Times New Roman" w:cs="Times New Roman"/>
        </w:rPr>
        <w:t>á</w:t>
      </w:r>
      <w:r w:rsidR="008D2B0A" w:rsidRPr="00D36024">
        <w:rPr>
          <w:rFonts w:ascii="Times New Roman" w:hAnsi="Times New Roman" w:cs="Times New Roman"/>
        </w:rPr>
        <w:t xml:space="preserve"> ser entregues na data, horário e local indicados no preâmbulo deste instrumento convocatório, devidamente fechados, constando da face os seguintes dizeres:</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b/>
          <w:bCs/>
        </w:rPr>
      </w:pPr>
      <w:r w:rsidRPr="00D36024">
        <w:rPr>
          <w:rFonts w:ascii="Times New Roman" w:hAnsi="Times New Roman" w:cs="Times New Roman"/>
          <w:b/>
          <w:bCs/>
        </w:rPr>
        <w:t>PROCESSO LICITATÓRIO N.º</w:t>
      </w:r>
      <w:r w:rsidR="004D59D6" w:rsidRPr="00D36024">
        <w:rPr>
          <w:rFonts w:ascii="Times New Roman" w:hAnsi="Times New Roman" w:cs="Times New Roman"/>
          <w:b/>
          <w:bCs/>
        </w:rPr>
        <w:t xml:space="preserve"> </w:t>
      </w:r>
      <w:r w:rsidR="009C7BB0">
        <w:rPr>
          <w:rFonts w:ascii="Times New Roman" w:hAnsi="Times New Roman" w:cs="Times New Roman"/>
          <w:b/>
          <w:bCs/>
        </w:rPr>
        <w:t>08</w:t>
      </w:r>
      <w:r w:rsidRPr="00D36024">
        <w:rPr>
          <w:rFonts w:ascii="Times New Roman" w:hAnsi="Times New Roman" w:cs="Times New Roman"/>
          <w:b/>
          <w:bCs/>
        </w:rPr>
        <w:t>/201</w:t>
      </w:r>
      <w:r w:rsidR="001A2D6E">
        <w:rPr>
          <w:rFonts w:ascii="Times New Roman" w:hAnsi="Times New Roman" w:cs="Times New Roman"/>
          <w:b/>
          <w:bCs/>
        </w:rPr>
        <w:t>7</w:t>
      </w:r>
      <w:r w:rsidRPr="00D36024">
        <w:rPr>
          <w:rFonts w:ascii="Times New Roman" w:hAnsi="Times New Roman" w:cs="Times New Roman"/>
          <w:b/>
          <w:bCs/>
        </w:rPr>
        <w:t xml:space="preserve"> (FMS)</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b/>
          <w:bCs/>
        </w:rPr>
      </w:pPr>
      <w:r w:rsidRPr="00D36024">
        <w:rPr>
          <w:rFonts w:ascii="Times New Roman" w:hAnsi="Times New Roman" w:cs="Times New Roman"/>
          <w:b/>
          <w:bCs/>
        </w:rPr>
        <w:t>EDITAL DE CREDENCIAMENTO Nº</w:t>
      </w:r>
      <w:r w:rsidR="001A2D6E">
        <w:rPr>
          <w:rFonts w:ascii="Times New Roman" w:hAnsi="Times New Roman" w:cs="Times New Roman"/>
          <w:b/>
          <w:bCs/>
        </w:rPr>
        <w:t xml:space="preserve"> </w:t>
      </w:r>
      <w:r w:rsidR="009C7BB0">
        <w:rPr>
          <w:rFonts w:ascii="Times New Roman" w:hAnsi="Times New Roman" w:cs="Times New Roman"/>
          <w:b/>
          <w:bCs/>
        </w:rPr>
        <w:t>02</w:t>
      </w:r>
      <w:r w:rsidRPr="00D36024">
        <w:rPr>
          <w:rFonts w:ascii="Times New Roman" w:hAnsi="Times New Roman" w:cs="Times New Roman"/>
          <w:b/>
          <w:bCs/>
        </w:rPr>
        <w:t>/201</w:t>
      </w:r>
      <w:r w:rsidR="001A2D6E">
        <w:rPr>
          <w:rFonts w:ascii="Times New Roman" w:hAnsi="Times New Roman" w:cs="Times New Roman"/>
          <w:b/>
          <w:bCs/>
        </w:rPr>
        <w:t>7</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rPr>
      </w:pPr>
      <w:r w:rsidRPr="00D36024">
        <w:rPr>
          <w:rFonts w:ascii="Times New Roman" w:hAnsi="Times New Roman" w:cs="Times New Roman"/>
        </w:rPr>
        <w:t>ENVELOPE N.º 01 – DOCUMENTOS DE HABILITAÇÃO</w:t>
      </w:r>
    </w:p>
    <w:p w:rsidR="008D2B0A" w:rsidRPr="00D36024" w:rsidRDefault="008D2B0A" w:rsidP="008D2B0A">
      <w:pPr>
        <w:pBdr>
          <w:top w:val="dashDotStroked" w:sz="24" w:space="1" w:color="auto"/>
          <w:left w:val="dashDotStroked" w:sz="24" w:space="4" w:color="auto"/>
          <w:bottom w:val="dashDotStroked" w:sz="24" w:space="1" w:color="auto"/>
          <w:right w:val="dashDotStroked" w:sz="24" w:space="5" w:color="auto"/>
        </w:pBdr>
        <w:suppressAutoHyphens/>
        <w:jc w:val="both"/>
        <w:rPr>
          <w:rFonts w:ascii="Times New Roman" w:hAnsi="Times New Roman" w:cs="Times New Roman"/>
        </w:rPr>
      </w:pPr>
      <w:r w:rsidRPr="00D36024">
        <w:rPr>
          <w:rFonts w:ascii="Times New Roman" w:hAnsi="Times New Roman" w:cs="Times New Roman"/>
        </w:rPr>
        <w:t>PROPONENTE: (RAZÃO SOCIAL)</w:t>
      </w:r>
    </w:p>
    <w:p w:rsidR="00AC193B" w:rsidRPr="00D36024" w:rsidRDefault="00AC193B" w:rsidP="00AC193B">
      <w:pPr>
        <w:widowControl w:val="0"/>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 xml:space="preserve">           </w:t>
      </w:r>
      <w:r w:rsidR="00AA3A65" w:rsidRPr="00D36024">
        <w:rPr>
          <w:rFonts w:ascii="Times New Roman" w:hAnsi="Times New Roman" w:cs="Times New Roman"/>
        </w:rPr>
        <w:tab/>
      </w:r>
      <w:r w:rsidRPr="00D36024">
        <w:rPr>
          <w:rFonts w:ascii="Times New Roman" w:hAnsi="Times New Roman" w:cs="Times New Roman"/>
        </w:rPr>
        <w:t xml:space="preserve">3.2 </w:t>
      </w:r>
      <w:r w:rsidRPr="00D36024">
        <w:rPr>
          <w:rFonts w:ascii="Times New Roman" w:hAnsi="Times New Roman" w:cs="Times New Roman"/>
          <w:b/>
          <w:bCs/>
        </w:rPr>
        <w:t>Proposta contendo os lotes e/ou itens que pretende executar, de acordo com o Anexo I do presente Edital</w:t>
      </w:r>
      <w:r w:rsidRPr="00D36024">
        <w:rPr>
          <w:rFonts w:ascii="Times New Roman" w:hAnsi="Times New Roman" w:cs="Times New Roman"/>
        </w:rPr>
        <w:t>, devendo ser elaborada em papel timbrado da empresa e</w:t>
      </w:r>
      <w:r w:rsidRPr="00D36024">
        <w:rPr>
          <w:rFonts w:ascii="Times New Roman" w:hAnsi="Times New Roman" w:cs="Times New Roman"/>
          <w:b/>
          <w:bCs/>
        </w:rPr>
        <w:t xml:space="preserve"> </w:t>
      </w:r>
      <w:r w:rsidRPr="00D36024">
        <w:rPr>
          <w:rFonts w:ascii="Times New Roman" w:hAnsi="Times New Roman" w:cs="Times New Roman"/>
        </w:rPr>
        <w:t>redigida em língua portuguesa, salvo quanto às expressões técnicas de uso corrente, com suas páginas numeradas seqüencialmente, sem rasuras, emendas, borrões ou entrelinhas e ser datada e assinada pelo representante legal da empresa ou pelo procurador, juntando-se a procuração.</w:t>
      </w:r>
    </w:p>
    <w:p w:rsidR="008669F1" w:rsidRPr="00D36024" w:rsidRDefault="008669F1">
      <w:pPr>
        <w:widowControl w:val="0"/>
        <w:autoSpaceDE w:val="0"/>
        <w:autoSpaceDN w:val="0"/>
        <w:adjustRightInd w:val="0"/>
        <w:spacing w:after="0" w:line="239" w:lineRule="auto"/>
        <w:rPr>
          <w:rFonts w:ascii="Times New Roman" w:hAnsi="Times New Roman" w:cs="Times New Roman"/>
          <w:b/>
          <w:bCs/>
        </w:rPr>
      </w:pPr>
    </w:p>
    <w:p w:rsidR="00F9021F" w:rsidRPr="00D36024" w:rsidRDefault="00B7625C">
      <w:pPr>
        <w:widowControl w:val="0"/>
        <w:autoSpaceDE w:val="0"/>
        <w:autoSpaceDN w:val="0"/>
        <w:adjustRightInd w:val="0"/>
        <w:spacing w:after="0" w:line="239"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4</w:t>
      </w:r>
      <w:r w:rsidR="002D4656" w:rsidRPr="00D36024">
        <w:rPr>
          <w:rFonts w:ascii="Times New Roman" w:hAnsi="Times New Roman" w:cs="Times New Roman"/>
          <w:b/>
          <w:bCs/>
        </w:rPr>
        <w:t xml:space="preserve"> </w:t>
      </w:r>
      <w:r w:rsidR="00F9021F" w:rsidRPr="00D36024">
        <w:rPr>
          <w:rFonts w:ascii="Times New Roman" w:hAnsi="Times New Roman" w:cs="Times New Roman"/>
          <w:b/>
          <w:bCs/>
        </w:rPr>
        <w:t>-</w:t>
      </w:r>
      <w:r w:rsidR="002D4656" w:rsidRPr="00D36024">
        <w:rPr>
          <w:rFonts w:ascii="Times New Roman" w:hAnsi="Times New Roman" w:cs="Times New Roman"/>
          <w:b/>
          <w:bCs/>
        </w:rPr>
        <w:t xml:space="preserve"> </w:t>
      </w:r>
      <w:r w:rsidR="00F9021F" w:rsidRPr="00D36024">
        <w:rPr>
          <w:rFonts w:ascii="Times New Roman" w:hAnsi="Times New Roman" w:cs="Times New Roman"/>
          <w:b/>
          <w:bCs/>
        </w:rPr>
        <w:t>DOS DOCUMENTOS</w:t>
      </w:r>
    </w:p>
    <w:p w:rsidR="002D4656" w:rsidRPr="00D36024" w:rsidRDefault="002D4656">
      <w:pPr>
        <w:widowControl w:val="0"/>
        <w:autoSpaceDE w:val="0"/>
        <w:autoSpaceDN w:val="0"/>
        <w:adjustRightInd w:val="0"/>
        <w:spacing w:after="0" w:line="239" w:lineRule="auto"/>
        <w:rPr>
          <w:rFonts w:ascii="Times New Roman" w:hAnsi="Times New Roman" w:cs="Times New Roman"/>
        </w:rPr>
      </w:pPr>
    </w:p>
    <w:p w:rsidR="00F9021F" w:rsidRPr="00D36024" w:rsidRDefault="00B7625C">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4</w:t>
      </w:r>
      <w:r w:rsidR="00DC1DC6" w:rsidRPr="00D36024">
        <w:rPr>
          <w:rFonts w:ascii="Times New Roman" w:hAnsi="Times New Roman" w:cs="Times New Roman"/>
          <w:b/>
          <w:bCs/>
        </w:rPr>
        <w:t>.1 – Pessoa Jurídica</w:t>
      </w:r>
    </w:p>
    <w:p w:rsidR="00DC1DC6" w:rsidRPr="00D36024" w:rsidRDefault="00DC1DC6">
      <w:pPr>
        <w:widowControl w:val="0"/>
        <w:autoSpaceDE w:val="0"/>
        <w:autoSpaceDN w:val="0"/>
        <w:adjustRightInd w:val="0"/>
        <w:spacing w:after="0" w:line="240" w:lineRule="auto"/>
        <w:rPr>
          <w:rFonts w:ascii="Times New Roman" w:hAnsi="Times New Roman" w:cs="Times New Roman"/>
        </w:rPr>
      </w:pPr>
    </w:p>
    <w:p w:rsidR="00F9021F" w:rsidRPr="00D36024" w:rsidRDefault="00F9021F">
      <w:pPr>
        <w:widowControl w:val="0"/>
        <w:autoSpaceDE w:val="0"/>
        <w:autoSpaceDN w:val="0"/>
        <w:adjustRightInd w:val="0"/>
        <w:spacing w:after="0" w:line="1" w:lineRule="exact"/>
        <w:rPr>
          <w:rFonts w:ascii="Times New Roman" w:hAnsi="Times New Roman" w:cs="Times New Roman"/>
        </w:rPr>
      </w:pPr>
    </w:p>
    <w:p w:rsidR="00F9021F" w:rsidRPr="00D36024" w:rsidRDefault="00F9021F" w:rsidP="00BD2BAC">
      <w:pPr>
        <w:widowControl w:val="0"/>
        <w:numPr>
          <w:ilvl w:val="0"/>
          <w:numId w:val="1"/>
        </w:numPr>
        <w:tabs>
          <w:tab w:val="num" w:pos="326"/>
        </w:tabs>
        <w:overflowPunct w:val="0"/>
        <w:autoSpaceDE w:val="0"/>
        <w:autoSpaceDN w:val="0"/>
        <w:adjustRightInd w:val="0"/>
        <w:spacing w:after="0" w:line="240" w:lineRule="auto"/>
        <w:ind w:left="0" w:firstLine="2"/>
        <w:jc w:val="both"/>
        <w:rPr>
          <w:rFonts w:ascii="Times New Roman" w:hAnsi="Times New Roman" w:cs="Times New Roman"/>
        </w:rPr>
      </w:pPr>
      <w:r w:rsidRPr="00D36024">
        <w:rPr>
          <w:rFonts w:ascii="Times New Roman" w:hAnsi="Times New Roman" w:cs="Times New Roman"/>
        </w:rPr>
        <w:t>Contrato Social devidamente registrado na Junta Comercial do Estado ou no Cartório de Títulos e Documentos, onde conste, dentro dos seus objetivos, a prestação</w:t>
      </w:r>
      <w:r w:rsidR="00BF006D" w:rsidRPr="00D36024">
        <w:rPr>
          <w:rFonts w:ascii="Times New Roman" w:hAnsi="Times New Roman" w:cs="Times New Roman"/>
        </w:rPr>
        <w:t xml:space="preserve"> dos serviços mencionados acima;</w:t>
      </w:r>
    </w:p>
    <w:p w:rsidR="0062676D" w:rsidRPr="00D36024" w:rsidRDefault="0062676D" w:rsidP="0062676D">
      <w:pPr>
        <w:numPr>
          <w:ilvl w:val="0"/>
          <w:numId w:val="1"/>
        </w:numPr>
        <w:suppressAutoHyphens/>
        <w:spacing w:line="240" w:lineRule="auto"/>
        <w:jc w:val="both"/>
        <w:rPr>
          <w:rFonts w:ascii="Times New Roman" w:hAnsi="Times New Roman" w:cs="Times New Roman"/>
          <w:bCs/>
          <w:iCs/>
        </w:rPr>
      </w:pPr>
      <w:r w:rsidRPr="00D36024">
        <w:rPr>
          <w:rFonts w:ascii="Times New Roman" w:hAnsi="Times New Roman" w:cs="Times New Roman"/>
        </w:rPr>
        <w:lastRenderedPageBreak/>
        <w:t xml:space="preserve">Declaração de Sujeição ao Edital e Inexistência de Fatos Supervenientes Impeditivos da         Qualificação devidamente assinada conforme modelo constante no </w:t>
      </w:r>
      <w:r w:rsidRPr="00D36024">
        <w:rPr>
          <w:rFonts w:ascii="Times New Roman" w:hAnsi="Times New Roman" w:cs="Times New Roman"/>
          <w:b/>
          <w:iCs/>
        </w:rPr>
        <w:t>Anexo V</w:t>
      </w:r>
      <w:r w:rsidR="0046611A" w:rsidRPr="00D36024">
        <w:rPr>
          <w:rFonts w:ascii="Times New Roman" w:hAnsi="Times New Roman" w:cs="Times New Roman"/>
          <w:b/>
          <w:iCs/>
        </w:rPr>
        <w:t>I</w:t>
      </w:r>
      <w:r w:rsidRPr="00D36024">
        <w:rPr>
          <w:rFonts w:ascii="Times New Roman" w:hAnsi="Times New Roman" w:cs="Times New Roman"/>
          <w:b/>
          <w:iCs/>
        </w:rPr>
        <w:t xml:space="preserve"> </w:t>
      </w:r>
      <w:r w:rsidRPr="00D36024">
        <w:rPr>
          <w:rFonts w:ascii="Times New Roman" w:hAnsi="Times New Roman" w:cs="Times New Roman"/>
          <w:bCs/>
          <w:iCs/>
        </w:rPr>
        <w:t>deste Edital.</w:t>
      </w:r>
    </w:p>
    <w:p w:rsidR="0062676D" w:rsidRPr="00D36024" w:rsidRDefault="0062676D" w:rsidP="0062676D">
      <w:pPr>
        <w:numPr>
          <w:ilvl w:val="0"/>
          <w:numId w:val="1"/>
        </w:numPr>
        <w:suppressAutoHyphens/>
        <w:spacing w:line="240" w:lineRule="auto"/>
        <w:jc w:val="both"/>
        <w:rPr>
          <w:rFonts w:ascii="Times New Roman" w:hAnsi="Times New Roman" w:cs="Times New Roman"/>
          <w:bCs/>
          <w:iCs/>
        </w:rPr>
      </w:pPr>
      <w:r w:rsidRPr="00D36024">
        <w:rPr>
          <w:rFonts w:ascii="Times New Roman" w:hAnsi="Times New Roman" w:cs="Times New Roman"/>
        </w:rPr>
        <w:t xml:space="preserve">Declaração subscrita pelo representante legal da proponente de que ela não incorre em qualquer das condições impeditivas, de acordo com o modelo constante no </w:t>
      </w:r>
      <w:r w:rsidRPr="00D36024">
        <w:rPr>
          <w:rFonts w:ascii="Times New Roman" w:hAnsi="Times New Roman" w:cs="Times New Roman"/>
          <w:b/>
          <w:iCs/>
        </w:rPr>
        <w:t>Anexo I</w:t>
      </w:r>
      <w:r w:rsidR="003F700E" w:rsidRPr="00D36024">
        <w:rPr>
          <w:rFonts w:ascii="Times New Roman" w:hAnsi="Times New Roman" w:cs="Times New Roman"/>
          <w:b/>
          <w:iCs/>
        </w:rPr>
        <w:t>V</w:t>
      </w:r>
      <w:r w:rsidRPr="00D36024">
        <w:rPr>
          <w:rFonts w:ascii="Times New Roman" w:hAnsi="Times New Roman" w:cs="Times New Roman"/>
          <w:b/>
          <w:iCs/>
        </w:rPr>
        <w:t xml:space="preserve"> </w:t>
      </w:r>
      <w:r w:rsidRPr="00D36024">
        <w:rPr>
          <w:rFonts w:ascii="Times New Roman" w:hAnsi="Times New Roman" w:cs="Times New Roman"/>
          <w:bCs/>
          <w:iCs/>
        </w:rPr>
        <w:t>deste Edital, especificando:</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t>. Que não foi declarada inidônea por ato do Poder Público;</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t>. Que não está impedido de transacionar com a Administração Pública;</w:t>
      </w:r>
    </w:p>
    <w:p w:rsidR="0062676D" w:rsidRPr="00D36024" w:rsidRDefault="0062676D" w:rsidP="0062676D">
      <w:pPr>
        <w:suppressAutoHyphens/>
        <w:spacing w:line="240" w:lineRule="auto"/>
        <w:ind w:left="360"/>
        <w:jc w:val="both"/>
        <w:rPr>
          <w:rFonts w:ascii="Times New Roman" w:hAnsi="Times New Roman" w:cs="Times New Roman"/>
          <w:bCs/>
          <w:iCs/>
        </w:rPr>
      </w:pPr>
      <w:r w:rsidRPr="00D36024">
        <w:rPr>
          <w:rFonts w:ascii="Times New Roman" w:hAnsi="Times New Roman" w:cs="Times New Roman"/>
          <w:bCs/>
          <w:iCs/>
        </w:rPr>
        <w:t>. Que não foi apenada com rescisão de contrato, quer por deficiência dos serviços prestados,                quer por outro motivo igualmente grave,  no transcorrer dos últimos 5 (cinco) anos;</w:t>
      </w:r>
    </w:p>
    <w:p w:rsidR="0062676D" w:rsidRPr="00D36024" w:rsidRDefault="0062676D" w:rsidP="0062676D">
      <w:pPr>
        <w:suppressAutoHyphens/>
        <w:spacing w:line="240" w:lineRule="auto"/>
        <w:ind w:firstLine="360"/>
        <w:jc w:val="both"/>
        <w:rPr>
          <w:rFonts w:ascii="Times New Roman" w:hAnsi="Times New Roman" w:cs="Times New Roman"/>
        </w:rPr>
      </w:pPr>
      <w:r w:rsidRPr="00D36024">
        <w:rPr>
          <w:rFonts w:ascii="Times New Roman" w:hAnsi="Times New Roman" w:cs="Times New Roman"/>
          <w:bCs/>
          <w:iCs/>
        </w:rPr>
        <w:t>. Que não incorre nas demais condições impeditivas previstas no artigo 9º da Lei Federal nº 8.666/93.</w:t>
      </w:r>
    </w:p>
    <w:p w:rsidR="00BF006D" w:rsidRPr="00995EAB" w:rsidRDefault="00B7625C" w:rsidP="00BF006D">
      <w:pPr>
        <w:jc w:val="both"/>
        <w:rPr>
          <w:rFonts w:ascii="Times New Roman" w:hAnsi="Times New Roman" w:cs="Times New Roman"/>
          <w:b/>
          <w:bCs/>
        </w:rPr>
      </w:pPr>
      <w:r w:rsidRPr="00D36024">
        <w:rPr>
          <w:rFonts w:ascii="Times New Roman" w:hAnsi="Times New Roman" w:cs="Times New Roman"/>
          <w:b/>
          <w:bCs/>
        </w:rPr>
        <w:tab/>
      </w:r>
      <w:r w:rsidR="00AC193B" w:rsidRPr="00995EAB">
        <w:rPr>
          <w:rFonts w:ascii="Times New Roman" w:hAnsi="Times New Roman" w:cs="Times New Roman"/>
          <w:b/>
          <w:bCs/>
        </w:rPr>
        <w:t>4</w:t>
      </w:r>
      <w:r w:rsidR="00BF006D" w:rsidRPr="00995EAB">
        <w:rPr>
          <w:rFonts w:ascii="Times New Roman" w:hAnsi="Times New Roman" w:cs="Times New Roman"/>
          <w:b/>
          <w:bCs/>
        </w:rPr>
        <w:t>.1.1. Regularidade Fiscal:</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inscrição no Cadastro Nacional de Pessoa Jurídica (CNPJ).</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inscrição no Cadastro de Contribuintes Estadual ou Municipal, se houver, relativo ao domicilio ou sede do licitante, pertinente ao seu ramo de atividade e compatível com o objeto contratual.</w:t>
      </w:r>
    </w:p>
    <w:p w:rsidR="001A2D6E" w:rsidRPr="00995EAB" w:rsidRDefault="001A2D6E" w:rsidP="001A2D6E">
      <w:pPr>
        <w:numPr>
          <w:ilvl w:val="0"/>
          <w:numId w:val="36"/>
        </w:numPr>
        <w:spacing w:after="0" w:line="240" w:lineRule="auto"/>
        <w:jc w:val="both"/>
        <w:rPr>
          <w:rFonts w:ascii="Times New Roman" w:hAnsi="Times New Roman" w:cs="Times New Roman"/>
          <w:b/>
          <w:color w:val="000000"/>
        </w:rPr>
      </w:pPr>
      <w:r w:rsidRPr="00995EAB">
        <w:rPr>
          <w:rFonts w:ascii="Times New Roman" w:hAnsi="Times New Roman" w:cs="Times New Roman"/>
          <w:b/>
          <w:bCs/>
        </w:rPr>
        <w:t>Prova de Regularidade de Tributos Federais e à Divida Ativa da União – Certidão Negativa (ou Positiva com Efeitos de Negativa), emitida nos termos da Portaria MF nº 358, de 05/09/2014, alterada pela Portaria MF nº 443, de 17/10/2014</w:t>
      </w:r>
      <w:r w:rsidRPr="00995EAB">
        <w:rPr>
          <w:rFonts w:ascii="Times New Roman" w:hAnsi="Times New Roman" w:cs="Times New Roman"/>
          <w:b/>
        </w:rPr>
        <w:t>;</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regularidade para com a Fazenda Estadual;</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Prova de regularidade para com a Fazenda Municipal da sede do proponente, ou outra equivalente, na forma da Lei;</w:t>
      </w:r>
    </w:p>
    <w:p w:rsidR="001A2D6E" w:rsidRPr="00995EAB" w:rsidRDefault="001A2D6E" w:rsidP="001A2D6E">
      <w:pPr>
        <w:numPr>
          <w:ilvl w:val="0"/>
          <w:numId w:val="36"/>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Certificado de Regularidade de Situação (CRF) perante o Fundo de Garantia por Tempo de Serviço (FGTS);</w:t>
      </w:r>
    </w:p>
    <w:p w:rsidR="001A2D6E" w:rsidRPr="00995EAB" w:rsidRDefault="001A2D6E" w:rsidP="001A2D6E">
      <w:pPr>
        <w:numPr>
          <w:ilvl w:val="0"/>
          <w:numId w:val="36"/>
        </w:numPr>
        <w:spacing w:after="0" w:line="240" w:lineRule="auto"/>
        <w:jc w:val="both"/>
        <w:rPr>
          <w:rFonts w:ascii="Times New Roman" w:hAnsi="Times New Roman" w:cs="Times New Roman"/>
        </w:rPr>
      </w:pPr>
      <w:r w:rsidRPr="00995EAB">
        <w:rPr>
          <w:rFonts w:ascii="Times New Roman" w:hAnsi="Times New Roman" w:cs="Times New Roman"/>
        </w:rPr>
        <w:t>Certidão Negativa de Débitos Trabalhistas (CNDT), emitido pela Justiça do Trabalho.</w:t>
      </w:r>
    </w:p>
    <w:p w:rsidR="008D2B0A" w:rsidRPr="00D36024" w:rsidRDefault="008D2B0A">
      <w:pPr>
        <w:widowControl w:val="0"/>
        <w:overflowPunct w:val="0"/>
        <w:autoSpaceDE w:val="0"/>
        <w:autoSpaceDN w:val="0"/>
        <w:adjustRightInd w:val="0"/>
        <w:spacing w:after="0" w:line="240" w:lineRule="auto"/>
        <w:jc w:val="both"/>
        <w:rPr>
          <w:rFonts w:ascii="Times New Roman" w:hAnsi="Times New Roman" w:cs="Times New Roman"/>
          <w:b/>
          <w:bCs/>
        </w:rPr>
      </w:pPr>
    </w:p>
    <w:p w:rsidR="00BF006D" w:rsidRPr="00D36024" w:rsidRDefault="00AC193B" w:rsidP="00BF006D">
      <w:pPr>
        <w:ind w:firstLine="720"/>
        <w:jc w:val="both"/>
        <w:rPr>
          <w:rFonts w:ascii="Times New Roman" w:hAnsi="Times New Roman" w:cs="Times New Roman"/>
          <w:b/>
          <w:bCs/>
        </w:rPr>
      </w:pPr>
      <w:r w:rsidRPr="00D36024">
        <w:rPr>
          <w:rFonts w:ascii="Times New Roman" w:hAnsi="Times New Roman" w:cs="Times New Roman"/>
          <w:b/>
          <w:bCs/>
        </w:rPr>
        <w:t>4</w:t>
      </w:r>
      <w:r w:rsidR="00BF006D" w:rsidRPr="00D36024">
        <w:rPr>
          <w:rFonts w:ascii="Times New Roman" w:hAnsi="Times New Roman" w:cs="Times New Roman"/>
          <w:b/>
          <w:bCs/>
        </w:rPr>
        <w:t>.1.</w:t>
      </w:r>
      <w:r w:rsidRPr="00D36024">
        <w:rPr>
          <w:rFonts w:ascii="Times New Roman" w:hAnsi="Times New Roman" w:cs="Times New Roman"/>
          <w:b/>
          <w:bCs/>
        </w:rPr>
        <w:t>2</w:t>
      </w:r>
      <w:r w:rsidR="00BF006D" w:rsidRPr="00D36024">
        <w:rPr>
          <w:rFonts w:ascii="Times New Roman" w:hAnsi="Times New Roman" w:cs="Times New Roman"/>
          <w:b/>
          <w:bCs/>
        </w:rPr>
        <w:t>. Qualificação Econômico-financeira:</w:t>
      </w:r>
    </w:p>
    <w:p w:rsidR="00995EAB" w:rsidRPr="00995EAB" w:rsidRDefault="00995EAB" w:rsidP="00995EAB">
      <w:pPr>
        <w:numPr>
          <w:ilvl w:val="0"/>
          <w:numId w:val="31"/>
        </w:numPr>
        <w:spacing w:after="0" w:line="240" w:lineRule="auto"/>
        <w:jc w:val="both"/>
        <w:rPr>
          <w:rFonts w:ascii="Times New Roman" w:hAnsi="Times New Roman" w:cs="Times New Roman"/>
          <w:color w:val="000000"/>
        </w:rPr>
      </w:pPr>
      <w:r w:rsidRPr="00995EAB">
        <w:rPr>
          <w:rFonts w:ascii="Times New Roman" w:hAnsi="Times New Roman" w:cs="Times New Roman"/>
          <w:color w:val="000000"/>
        </w:rPr>
        <w:t xml:space="preserve">Certidão negativa de falência ou concordata ou execução patrimonial expedida pelo </w:t>
      </w:r>
      <w:r w:rsidRPr="00995EAB">
        <w:rPr>
          <w:rFonts w:ascii="Times New Roman" w:hAnsi="Times New Roman" w:cs="Times New Roman"/>
          <w:color w:val="000000"/>
          <w:u w:val="single"/>
        </w:rPr>
        <w:t>distribuidor</w:t>
      </w:r>
      <w:r w:rsidRPr="00995EAB">
        <w:rPr>
          <w:rFonts w:ascii="Times New Roman" w:hAnsi="Times New Roman" w:cs="Times New Roman"/>
          <w:color w:val="000000"/>
        </w:rPr>
        <w:t xml:space="preserve"> da sede da empresa proponente.</w:t>
      </w:r>
    </w:p>
    <w:p w:rsidR="00995EAB" w:rsidRPr="00995EAB" w:rsidRDefault="00995EAB" w:rsidP="00995EAB">
      <w:pPr>
        <w:pStyle w:val="PargrafodaLista"/>
        <w:numPr>
          <w:ilvl w:val="0"/>
          <w:numId w:val="31"/>
        </w:numPr>
        <w:spacing w:after="0" w:line="240" w:lineRule="auto"/>
        <w:contextualSpacing/>
        <w:jc w:val="both"/>
        <w:rPr>
          <w:rFonts w:ascii="Times New Roman" w:hAnsi="Times New Roman" w:cs="Times New Roman"/>
          <w:color w:val="000000"/>
        </w:rPr>
      </w:pPr>
      <w:r w:rsidRPr="00995EAB">
        <w:rPr>
          <w:rFonts w:ascii="Times New Roman" w:hAnsi="Times New Roman" w:cs="Times New Roman"/>
          <w:color w:val="000000"/>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Se necessária a atualização monetária do Balanço Patrimonial, deverá ser apresentado, juntamente com os documentos em apreço, o memorial de cálculo correspondente, assinado pelo contador.</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As empresas com menos de um exercício financeiro devem cumprir a exigência deste item mediante a apresentação de Balanço de Abertura ou do último Balanço Patrimonial levantado, conforme o caso.</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As Microempresas e as empresas de pequeno porte, também deverão enquadrar no disposto neste item, devendo apresentar, o Balanço de Abertura ou o ultimo Balanço Patrimonial levantado, conforme o caso, devidamente registrado.</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lastRenderedPageBreak/>
        <w:t>Serão considerados aceitos como na forma da Lei o Balanço Patrimonial (inclusive o de abertura) e demonstrações contábeis assim apresentados:</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publicados no Diário Oficial;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publicados em Jornal;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por cópia ou fotocópia autenticada na Junta Comercial da sede ou domicilio da proponente; ou</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 por cópia ou fotocópia do Livro Diário devidamente autenticado na Junta Comercial da sede ou domicilio da proponente ou em outro órgão equivalente, inclusive com os Termos de Abertura e Encerramento.</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A capacidade financeira da empresa será avaliada mediante os seguintes indicadores: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Liquidez Corrente (LC) expressado da forma seguinte:</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                    Ativo Circulante</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LC =          </w:t>
      </w:r>
      <w:r w:rsidR="000752D2">
        <w:rPr>
          <w:rFonts w:ascii="Times New Roman" w:hAnsi="Times New Roman" w:cs="Times New Roman"/>
          <w:color w:val="000000"/>
        </w:rPr>
        <w:t xml:space="preserve">  __</w:t>
      </w:r>
      <w:r w:rsidRPr="00995EAB">
        <w:rPr>
          <w:rFonts w:ascii="Times New Roman" w:hAnsi="Times New Roman" w:cs="Times New Roman"/>
          <w:color w:val="000000"/>
        </w:rPr>
        <w:t>___________</w:t>
      </w: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 xml:space="preserve">                    Passivo Circulante</w:t>
      </w:r>
    </w:p>
    <w:p w:rsidR="000752D2" w:rsidRDefault="000752D2" w:rsidP="000752D2">
      <w:pPr>
        <w:spacing w:after="0" w:line="240" w:lineRule="auto"/>
        <w:ind w:left="360"/>
        <w:jc w:val="both"/>
        <w:rPr>
          <w:rFonts w:ascii="Times New Roman" w:hAnsi="Times New Roman" w:cs="Times New Roman"/>
          <w:color w:val="000000"/>
        </w:rPr>
      </w:pPr>
    </w:p>
    <w:p w:rsidR="00995EAB" w:rsidRPr="00995EAB" w:rsidRDefault="00995EAB" w:rsidP="000752D2">
      <w:pPr>
        <w:spacing w:after="0" w:line="240" w:lineRule="auto"/>
        <w:ind w:left="360"/>
        <w:jc w:val="both"/>
        <w:rPr>
          <w:rFonts w:ascii="Times New Roman" w:hAnsi="Times New Roman" w:cs="Times New Roman"/>
          <w:color w:val="000000"/>
        </w:rPr>
      </w:pPr>
      <w:r w:rsidRPr="00995EAB">
        <w:rPr>
          <w:rFonts w:ascii="Times New Roman" w:hAnsi="Times New Roman" w:cs="Times New Roman"/>
          <w:color w:val="000000"/>
        </w:rPr>
        <w:t>Para a capacidade econômico-financeira exigida, os participantes deverão atender obrigatoriamente, os seguintes requisitos:</w:t>
      </w:r>
    </w:p>
    <w:p w:rsidR="00995EAB" w:rsidRPr="00995EAB" w:rsidRDefault="00995EAB" w:rsidP="00995EAB">
      <w:pPr>
        <w:spacing w:line="240" w:lineRule="auto"/>
        <w:ind w:left="360"/>
        <w:jc w:val="both"/>
        <w:rPr>
          <w:rFonts w:ascii="Times New Roman" w:hAnsi="Times New Roman" w:cs="Times New Roman"/>
        </w:rPr>
      </w:pPr>
      <w:r w:rsidRPr="00995EAB">
        <w:rPr>
          <w:rFonts w:ascii="Times New Roman" w:hAnsi="Times New Roman" w:cs="Times New Roman"/>
        </w:rPr>
        <w:t>LC maior ou igual a 0,90 (nove décimos)</w:t>
      </w:r>
    </w:p>
    <w:p w:rsidR="00995EAB" w:rsidRPr="00995EAB" w:rsidRDefault="00995EAB" w:rsidP="00995EAB">
      <w:pPr>
        <w:spacing w:line="240" w:lineRule="auto"/>
        <w:ind w:left="360"/>
        <w:jc w:val="both"/>
        <w:rPr>
          <w:rFonts w:ascii="Times New Roman" w:hAnsi="Times New Roman" w:cs="Times New Roman"/>
          <w:color w:val="000000"/>
        </w:rPr>
      </w:pPr>
      <w:r w:rsidRPr="00995EAB">
        <w:rPr>
          <w:rFonts w:ascii="Times New Roman" w:hAnsi="Times New Roman" w:cs="Times New Roman"/>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995EAB" w:rsidRPr="00995EAB" w:rsidRDefault="00995EAB" w:rsidP="00995EAB">
      <w:pPr>
        <w:spacing w:line="240" w:lineRule="auto"/>
        <w:ind w:left="360"/>
        <w:jc w:val="both"/>
        <w:rPr>
          <w:rFonts w:ascii="Times New Roman" w:hAnsi="Times New Roman" w:cs="Times New Roman"/>
          <w:b/>
        </w:rPr>
      </w:pPr>
      <w:r w:rsidRPr="00995EAB">
        <w:rPr>
          <w:rFonts w:ascii="Times New Roman" w:hAnsi="Times New Roman" w:cs="Times New Roman"/>
          <w:b/>
        </w:rPr>
        <w:t>A proponente deverá trazer o cálculo pronto demonstrando sua Liquidez Corrente. Referido cálculo será auditado e conferido pelo departamento competente do Município, sendo que em caso de inexatidão, a pena será a inabilitação.</w:t>
      </w:r>
    </w:p>
    <w:p w:rsidR="00995EAB" w:rsidRPr="00995EAB" w:rsidRDefault="00995EAB" w:rsidP="00995EAB">
      <w:pPr>
        <w:spacing w:line="240" w:lineRule="auto"/>
        <w:ind w:left="360"/>
        <w:jc w:val="both"/>
        <w:rPr>
          <w:rFonts w:ascii="Times New Roman" w:hAnsi="Times New Roman" w:cs="Times New Roman"/>
          <w:b/>
          <w:color w:val="000000"/>
          <w:sz w:val="21"/>
          <w:szCs w:val="21"/>
        </w:rPr>
      </w:pPr>
      <w:r w:rsidRPr="00995EAB">
        <w:rPr>
          <w:rFonts w:ascii="Times New Roman" w:hAnsi="Times New Roman" w:cs="Times New Roman"/>
          <w:b/>
          <w:color w:val="000000"/>
          <w:sz w:val="21"/>
          <w:szCs w:val="21"/>
        </w:rPr>
        <w:t>Obs. As empresas abertas no exercício financeiro corrente, deverão estar com o Balanço de abertura publicados em jornal ou autenticação na Junta Comercial da sede ou domicílio do proponente.</w:t>
      </w:r>
    </w:p>
    <w:p w:rsidR="00C142D2" w:rsidRPr="00D36024" w:rsidRDefault="00AA3A65" w:rsidP="00995EAB">
      <w:pPr>
        <w:jc w:val="both"/>
        <w:rPr>
          <w:rFonts w:ascii="Times New Roman" w:hAnsi="Times New Roman" w:cs="Times New Roman"/>
        </w:rPr>
      </w:pPr>
      <w:r w:rsidRPr="00D36024">
        <w:rPr>
          <w:rFonts w:ascii="Times New Roman" w:hAnsi="Times New Roman" w:cs="Times New Roman"/>
          <w:b/>
          <w:bCs/>
        </w:rPr>
        <w:tab/>
      </w:r>
      <w:r w:rsidR="00AC193B" w:rsidRPr="00D36024">
        <w:rPr>
          <w:rFonts w:ascii="Times New Roman" w:hAnsi="Times New Roman" w:cs="Times New Roman"/>
          <w:b/>
          <w:bCs/>
        </w:rPr>
        <w:t>4</w:t>
      </w:r>
      <w:r w:rsidR="00C142D2" w:rsidRPr="00D36024">
        <w:rPr>
          <w:rFonts w:ascii="Times New Roman" w:hAnsi="Times New Roman" w:cs="Times New Roman"/>
          <w:b/>
          <w:bCs/>
        </w:rPr>
        <w:t>.2 - DA QUALIFICAÇÃO TÉCNICA</w:t>
      </w:r>
    </w:p>
    <w:p w:rsidR="00BD0415" w:rsidRPr="00BD0415" w:rsidRDefault="00C142D2" w:rsidP="00BD0415">
      <w:pPr>
        <w:widowControl w:val="0"/>
        <w:numPr>
          <w:ilvl w:val="0"/>
          <w:numId w:val="4"/>
        </w:numPr>
        <w:tabs>
          <w:tab w:val="num" w:pos="266"/>
        </w:tabs>
        <w:overflowPunct w:val="0"/>
        <w:autoSpaceDE w:val="0"/>
        <w:autoSpaceDN w:val="0"/>
        <w:adjustRightInd w:val="0"/>
        <w:spacing w:after="0" w:line="251" w:lineRule="auto"/>
        <w:ind w:left="6" w:right="300" w:hanging="6"/>
        <w:jc w:val="both"/>
        <w:rPr>
          <w:rFonts w:ascii="Times New Roman" w:hAnsi="Times New Roman" w:cs="Times New Roman"/>
        </w:rPr>
      </w:pPr>
      <w:r w:rsidRPr="00D36024">
        <w:rPr>
          <w:rFonts w:ascii="Times New Roman" w:hAnsi="Times New Roman" w:cs="Times New Roman"/>
        </w:rPr>
        <w:t xml:space="preserve">Atestado, emitido por pessoa jurídica de direito público ou privado, comprovando a aptidão de atividade anterior, compatível com o objeto da presente chamamento público – </w:t>
      </w:r>
      <w:r w:rsidRPr="00D36024">
        <w:rPr>
          <w:rFonts w:ascii="Times New Roman" w:hAnsi="Times New Roman" w:cs="Times New Roman"/>
          <w:b/>
          <w:bCs/>
        </w:rPr>
        <w:t>01 Atestado de Capacidade Técnica</w:t>
      </w:r>
      <w:r w:rsidRPr="00D36024">
        <w:rPr>
          <w:rFonts w:ascii="Times New Roman" w:hAnsi="Times New Roman" w:cs="Times New Roman"/>
        </w:rPr>
        <w:t xml:space="preserve">;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C142D2" w:rsidRPr="00D36024" w:rsidRDefault="00C142D2" w:rsidP="00BD2BAC">
      <w:pPr>
        <w:widowControl w:val="0"/>
        <w:numPr>
          <w:ilvl w:val="0"/>
          <w:numId w:val="4"/>
        </w:numPr>
        <w:tabs>
          <w:tab w:val="num" w:pos="287"/>
        </w:tabs>
        <w:overflowPunct w:val="0"/>
        <w:autoSpaceDE w:val="0"/>
        <w:autoSpaceDN w:val="0"/>
        <w:adjustRightInd w:val="0"/>
        <w:spacing w:after="0" w:line="240" w:lineRule="auto"/>
        <w:ind w:left="6" w:right="300" w:hanging="6"/>
        <w:jc w:val="both"/>
        <w:rPr>
          <w:rFonts w:ascii="Times New Roman" w:hAnsi="Times New Roman" w:cs="Times New Roman"/>
        </w:rPr>
      </w:pPr>
      <w:r w:rsidRPr="00D36024">
        <w:rPr>
          <w:rFonts w:ascii="Times New Roman" w:hAnsi="Times New Roman" w:cs="Times New Roman"/>
        </w:rPr>
        <w:t xml:space="preserve">Alvará sanitário ou autorização de funcionamento equivalente, expedido pelo órgão federal, estadual ou municipal, responsável pelo </w:t>
      </w:r>
      <w:r w:rsidRPr="00D36024">
        <w:rPr>
          <w:rFonts w:ascii="Times New Roman" w:hAnsi="Times New Roman" w:cs="Times New Roman"/>
          <w:b/>
          <w:bCs/>
          <w:i/>
          <w:iCs/>
          <w:u w:val="single"/>
        </w:rPr>
        <w:t>controle sanitário</w:t>
      </w:r>
      <w:r w:rsidRPr="00D36024">
        <w:rPr>
          <w:rFonts w:ascii="Times New Roman" w:hAnsi="Times New Roman" w:cs="Times New Roman"/>
        </w:rPr>
        <w:t xml:space="preserve"> do comércio dos serviços prestados pelo interessado, em conformidade com objeto do contrato social e compatível com o objeto deste Chamamento Público;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BD0415" w:rsidRPr="0071782F" w:rsidRDefault="00C142D2" w:rsidP="00BD0415">
      <w:pPr>
        <w:widowControl w:val="0"/>
        <w:numPr>
          <w:ilvl w:val="0"/>
          <w:numId w:val="4"/>
        </w:numPr>
        <w:tabs>
          <w:tab w:val="num" w:pos="299"/>
        </w:tabs>
        <w:overflowPunct w:val="0"/>
        <w:autoSpaceDE w:val="0"/>
        <w:autoSpaceDN w:val="0"/>
        <w:adjustRightInd w:val="0"/>
        <w:spacing w:after="0" w:line="239" w:lineRule="auto"/>
        <w:ind w:left="6" w:right="300" w:hanging="6"/>
        <w:jc w:val="both"/>
        <w:rPr>
          <w:rFonts w:ascii="Times New Roman" w:hAnsi="Times New Roman" w:cs="Times New Roman"/>
        </w:rPr>
      </w:pPr>
      <w:r w:rsidRPr="0071782F">
        <w:rPr>
          <w:rFonts w:ascii="Times New Roman" w:hAnsi="Times New Roman" w:cs="Times New Roman"/>
        </w:rPr>
        <w:t>Inscrição</w:t>
      </w:r>
      <w:r w:rsidR="002D660A" w:rsidRPr="0071782F">
        <w:rPr>
          <w:rFonts w:ascii="Times New Roman" w:hAnsi="Times New Roman" w:cs="Times New Roman"/>
        </w:rPr>
        <w:t xml:space="preserve"> </w:t>
      </w:r>
      <w:r w:rsidR="005A1DC9" w:rsidRPr="0071782F">
        <w:rPr>
          <w:rFonts w:ascii="Times New Roman" w:hAnsi="Times New Roman" w:cs="Times New Roman"/>
        </w:rPr>
        <w:t>definitiva</w:t>
      </w:r>
      <w:r w:rsidRPr="0071782F">
        <w:rPr>
          <w:rFonts w:ascii="Times New Roman" w:hAnsi="Times New Roman" w:cs="Times New Roman"/>
        </w:rPr>
        <w:t xml:space="preserve"> d</w:t>
      </w:r>
      <w:r w:rsidR="00710A53" w:rsidRPr="0071782F">
        <w:rPr>
          <w:rFonts w:ascii="Times New Roman" w:hAnsi="Times New Roman" w:cs="Times New Roman"/>
        </w:rPr>
        <w:t>o laboratório</w:t>
      </w:r>
      <w:r w:rsidRPr="0071782F">
        <w:rPr>
          <w:rFonts w:ascii="Times New Roman" w:hAnsi="Times New Roman" w:cs="Times New Roman"/>
        </w:rPr>
        <w:t xml:space="preserve"> no respectivo conselho regional de classe</w:t>
      </w:r>
      <w:r w:rsidR="005A1DC9" w:rsidRPr="0071782F">
        <w:rPr>
          <w:rFonts w:ascii="Times New Roman" w:hAnsi="Times New Roman" w:cs="Times New Roman"/>
        </w:rPr>
        <w:t xml:space="preserve"> (CRO-SC)</w:t>
      </w:r>
      <w:r w:rsidR="00D51B02" w:rsidRPr="0071782F">
        <w:rPr>
          <w:rFonts w:ascii="Times New Roman" w:hAnsi="Times New Roman" w:cs="Times New Roman"/>
        </w:rPr>
        <w:t>,</w:t>
      </w:r>
      <w:r w:rsidRPr="0071782F">
        <w:rPr>
          <w:rFonts w:ascii="Times New Roman" w:hAnsi="Times New Roman" w:cs="Times New Roman"/>
        </w:rPr>
        <w:t xml:space="preserve"> e o certificado de regularidade funcional do estabelecimento junto ao conselho regional de classe do qual o </w:t>
      </w:r>
      <w:r w:rsidRPr="0071782F">
        <w:rPr>
          <w:rFonts w:ascii="Times New Roman" w:hAnsi="Times New Roman" w:cs="Times New Roman"/>
        </w:rPr>
        <w:lastRenderedPageBreak/>
        <w:t xml:space="preserve">responsável técnico faz parte; </w:t>
      </w:r>
    </w:p>
    <w:p w:rsidR="00C142D2" w:rsidRPr="00D36024" w:rsidRDefault="00C142D2" w:rsidP="00C142D2">
      <w:pPr>
        <w:widowControl w:val="0"/>
        <w:autoSpaceDE w:val="0"/>
        <w:autoSpaceDN w:val="0"/>
        <w:adjustRightInd w:val="0"/>
        <w:spacing w:after="0" w:line="1" w:lineRule="exact"/>
        <w:rPr>
          <w:rFonts w:ascii="Times New Roman" w:hAnsi="Times New Roman" w:cs="Times New Roman"/>
        </w:rPr>
      </w:pPr>
    </w:p>
    <w:p w:rsidR="00C142D2" w:rsidRPr="00D36024" w:rsidRDefault="00C142D2" w:rsidP="00BD2BAC">
      <w:pPr>
        <w:widowControl w:val="0"/>
        <w:numPr>
          <w:ilvl w:val="0"/>
          <w:numId w:val="4"/>
        </w:numPr>
        <w:tabs>
          <w:tab w:val="num" w:pos="246"/>
        </w:tabs>
        <w:overflowPunct w:val="0"/>
        <w:autoSpaceDE w:val="0"/>
        <w:autoSpaceDN w:val="0"/>
        <w:adjustRightInd w:val="0"/>
        <w:spacing w:after="0" w:line="240" w:lineRule="auto"/>
        <w:ind w:left="246" w:hanging="246"/>
        <w:jc w:val="both"/>
        <w:rPr>
          <w:rFonts w:ascii="Times New Roman" w:hAnsi="Times New Roman" w:cs="Times New Roman"/>
        </w:rPr>
      </w:pPr>
      <w:r w:rsidRPr="00D36024">
        <w:rPr>
          <w:rFonts w:ascii="Times New Roman" w:hAnsi="Times New Roman" w:cs="Times New Roman"/>
        </w:rPr>
        <w:t xml:space="preserve">Comprovante de cadastramento no Cadastro Nacional de Estabelecimento de Saúde (CNES); </w:t>
      </w:r>
    </w:p>
    <w:p w:rsidR="00C142D2" w:rsidRPr="00D36024" w:rsidRDefault="00C142D2"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 xml:space="preserve">Relação nominal dos profissionais que compõem a equipe técnica do prestador, informando: nome, CPF, cargo, função, carga horária semanal, número com cópia de inscrição no respectivo Conselho Profissional, quando for o caso (Anexo </w:t>
      </w:r>
      <w:r w:rsidR="003F640E" w:rsidRPr="00D36024">
        <w:rPr>
          <w:rFonts w:ascii="Times New Roman" w:hAnsi="Times New Roman" w:cs="Times New Roman"/>
        </w:rPr>
        <w:t>II</w:t>
      </w:r>
      <w:r w:rsidRPr="00D36024">
        <w:rPr>
          <w:rFonts w:ascii="Times New Roman" w:hAnsi="Times New Roman" w:cs="Times New Roman"/>
        </w:rPr>
        <w:t xml:space="preserve">); </w:t>
      </w:r>
    </w:p>
    <w:p w:rsidR="00334B73" w:rsidRPr="00D36024" w:rsidRDefault="006F071D"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Documentos que comprovem que a licitante possui no mínimo 01 (um) profissional cadastrado no Ministério do Trabalho e Emprego para exercício da profissão CBO – 3224-10 – Protético Dentário;</w:t>
      </w:r>
    </w:p>
    <w:p w:rsidR="006F071D" w:rsidRPr="00D36024" w:rsidRDefault="006F071D" w:rsidP="00BD2BAC">
      <w:pPr>
        <w:widowControl w:val="0"/>
        <w:numPr>
          <w:ilvl w:val="0"/>
          <w:numId w:val="4"/>
        </w:numPr>
        <w:tabs>
          <w:tab w:val="num" w:pos="264"/>
        </w:tabs>
        <w:overflowPunct w:val="0"/>
        <w:autoSpaceDE w:val="0"/>
        <w:autoSpaceDN w:val="0"/>
        <w:adjustRightInd w:val="0"/>
        <w:spacing w:after="0" w:line="239" w:lineRule="auto"/>
        <w:ind w:left="6" w:right="300" w:hanging="6"/>
        <w:jc w:val="both"/>
        <w:rPr>
          <w:rFonts w:ascii="Times New Roman" w:hAnsi="Times New Roman" w:cs="Times New Roman"/>
        </w:rPr>
      </w:pPr>
      <w:r w:rsidRPr="00D36024">
        <w:rPr>
          <w:rFonts w:ascii="Times New Roman" w:hAnsi="Times New Roman" w:cs="Times New Roman"/>
        </w:rPr>
        <w:t>Cópia do Diploma ou certificado de conclusão de curso de prótese dentária, conferido p</w:t>
      </w:r>
      <w:r w:rsidR="009A360E">
        <w:rPr>
          <w:rFonts w:ascii="Times New Roman" w:hAnsi="Times New Roman" w:cs="Times New Roman"/>
        </w:rPr>
        <w:t>or</w:t>
      </w:r>
      <w:r w:rsidRPr="00D36024">
        <w:rPr>
          <w:rFonts w:ascii="Times New Roman" w:hAnsi="Times New Roman" w:cs="Times New Roman"/>
        </w:rPr>
        <w:t xml:space="preserve"> estabelecimento oficial reconhecido pelo Ministério da Educação e registrado no Conselho Regional de Odontologia de Santa Catarina – CRO/SC dos </w:t>
      </w:r>
      <w:r w:rsidR="007111E7" w:rsidRPr="00D36024">
        <w:rPr>
          <w:rFonts w:ascii="Times New Roman" w:hAnsi="Times New Roman" w:cs="Times New Roman"/>
        </w:rPr>
        <w:t>profissionais da licitante;</w:t>
      </w:r>
    </w:p>
    <w:p w:rsidR="00032D66" w:rsidRPr="00D36024" w:rsidRDefault="00032D66" w:rsidP="00E703C2">
      <w:pPr>
        <w:widowControl w:val="0"/>
        <w:numPr>
          <w:ilvl w:val="0"/>
          <w:numId w:val="4"/>
        </w:numPr>
        <w:tabs>
          <w:tab w:val="num" w:pos="264"/>
        </w:tabs>
        <w:overflowPunct w:val="0"/>
        <w:autoSpaceDE w:val="0"/>
        <w:autoSpaceDN w:val="0"/>
        <w:adjustRightInd w:val="0"/>
        <w:spacing w:after="0" w:line="239" w:lineRule="auto"/>
        <w:ind w:left="6" w:right="-1" w:hanging="6"/>
        <w:jc w:val="both"/>
        <w:rPr>
          <w:rFonts w:ascii="Times New Roman" w:hAnsi="Times New Roman" w:cs="Times New Roman"/>
        </w:rPr>
      </w:pPr>
      <w:r w:rsidRPr="00D36024">
        <w:rPr>
          <w:rFonts w:ascii="Times New Roman" w:hAnsi="Times New Roman" w:cs="Times New Roman"/>
        </w:rPr>
        <w:t>Declaração</w:t>
      </w:r>
      <w:r w:rsidR="00E703C2">
        <w:rPr>
          <w:rFonts w:ascii="Times New Roman" w:hAnsi="Times New Roman" w:cs="Times New Roman"/>
        </w:rPr>
        <w:t xml:space="preserve"> </w:t>
      </w:r>
      <w:r w:rsidRPr="00D36024">
        <w:rPr>
          <w:rFonts w:ascii="Times New Roman" w:hAnsi="Times New Roman" w:cs="Times New Roman"/>
        </w:rPr>
        <w:t xml:space="preserve"> conforme </w:t>
      </w:r>
      <w:r w:rsidR="00E703C2">
        <w:rPr>
          <w:rFonts w:ascii="Times New Roman" w:hAnsi="Times New Roman" w:cs="Times New Roman"/>
        </w:rPr>
        <w:t xml:space="preserve"> </w:t>
      </w:r>
      <w:r w:rsidRPr="00D36024">
        <w:rPr>
          <w:rFonts w:ascii="Times New Roman" w:hAnsi="Times New Roman" w:cs="Times New Roman"/>
        </w:rPr>
        <w:t>modelo constante no</w:t>
      </w:r>
      <w:r w:rsidR="00E703C2">
        <w:rPr>
          <w:rFonts w:ascii="Times New Roman" w:hAnsi="Times New Roman" w:cs="Times New Roman"/>
        </w:rPr>
        <w:t xml:space="preserve"> </w:t>
      </w:r>
      <w:r w:rsidRPr="00D36024">
        <w:rPr>
          <w:rFonts w:ascii="Times New Roman" w:hAnsi="Times New Roman" w:cs="Times New Roman"/>
        </w:rPr>
        <w:t xml:space="preserve"> Anexo VIII, concordando</w:t>
      </w:r>
      <w:r w:rsidR="00E703C2">
        <w:rPr>
          <w:rFonts w:ascii="Times New Roman" w:hAnsi="Times New Roman" w:cs="Times New Roman"/>
        </w:rPr>
        <w:t xml:space="preserve"> </w:t>
      </w:r>
      <w:r w:rsidRPr="00D36024">
        <w:rPr>
          <w:rFonts w:ascii="Times New Roman" w:hAnsi="Times New Roman" w:cs="Times New Roman"/>
        </w:rPr>
        <w:t xml:space="preserve"> com o</w:t>
      </w:r>
      <w:r w:rsidR="00E703C2">
        <w:rPr>
          <w:rFonts w:ascii="Times New Roman" w:hAnsi="Times New Roman" w:cs="Times New Roman"/>
        </w:rPr>
        <w:t xml:space="preserve"> </w:t>
      </w:r>
      <w:r w:rsidRPr="00D36024">
        <w:rPr>
          <w:rFonts w:ascii="Times New Roman" w:hAnsi="Times New Roman" w:cs="Times New Roman"/>
        </w:rPr>
        <w:t xml:space="preserve"> preço a </w:t>
      </w:r>
      <w:r w:rsidR="00E703C2">
        <w:rPr>
          <w:rFonts w:ascii="Times New Roman" w:hAnsi="Times New Roman" w:cs="Times New Roman"/>
        </w:rPr>
        <w:t xml:space="preserve"> </w:t>
      </w:r>
      <w:r w:rsidRPr="00D36024">
        <w:rPr>
          <w:rFonts w:ascii="Times New Roman" w:hAnsi="Times New Roman" w:cs="Times New Roman"/>
        </w:rPr>
        <w:t>ser pago pelo Fundo Municipal de Saúde;</w:t>
      </w:r>
    </w:p>
    <w:p w:rsidR="004D59D6" w:rsidRPr="00D36024" w:rsidRDefault="004D59D6" w:rsidP="00C142D2">
      <w:pPr>
        <w:widowControl w:val="0"/>
        <w:overflowPunct w:val="0"/>
        <w:autoSpaceDE w:val="0"/>
        <w:autoSpaceDN w:val="0"/>
        <w:adjustRightInd w:val="0"/>
        <w:spacing w:after="0" w:line="240" w:lineRule="auto"/>
        <w:ind w:right="300"/>
        <w:jc w:val="both"/>
        <w:rPr>
          <w:rFonts w:ascii="Times New Roman" w:hAnsi="Times New Roman" w:cs="Times New Roman"/>
        </w:rPr>
      </w:pPr>
    </w:p>
    <w:p w:rsidR="0070518A" w:rsidRPr="00D36024" w:rsidRDefault="004D59D6" w:rsidP="0070518A">
      <w:pPr>
        <w:pStyle w:val="Corpodetexto3"/>
        <w:spacing w:line="240" w:lineRule="auto"/>
        <w:rPr>
          <w:rFonts w:ascii="Times New Roman" w:hAnsi="Times New Roman" w:cs="Times New Roman"/>
          <w:sz w:val="22"/>
          <w:szCs w:val="22"/>
        </w:rPr>
      </w:pPr>
      <w:r w:rsidRPr="00D36024">
        <w:rPr>
          <w:rFonts w:ascii="Times New Roman" w:hAnsi="Times New Roman" w:cs="Times New Roman"/>
          <w:b/>
          <w:bCs/>
          <w:sz w:val="22"/>
          <w:szCs w:val="22"/>
        </w:rPr>
        <w:t xml:space="preserve">4.3 - </w:t>
      </w:r>
      <w:r w:rsidR="0070518A" w:rsidRPr="00D36024">
        <w:rPr>
          <w:rFonts w:ascii="Times New Roman" w:hAnsi="Times New Roman" w:cs="Times New Roman"/>
          <w:b/>
          <w:bCs/>
          <w:sz w:val="22"/>
          <w:szCs w:val="22"/>
        </w:rPr>
        <w:t xml:space="preserve"> </w:t>
      </w:r>
      <w:r w:rsidR="0070518A" w:rsidRPr="00D36024">
        <w:rPr>
          <w:rFonts w:ascii="Times New Roman" w:hAnsi="Times New Roman" w:cs="Times New Roman"/>
          <w:sz w:val="22"/>
          <w:szCs w:val="22"/>
        </w:rPr>
        <w:t xml:space="preserve">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modelo constante do </w:t>
      </w:r>
      <w:r w:rsidR="0070518A" w:rsidRPr="00D36024">
        <w:rPr>
          <w:rFonts w:ascii="Times New Roman" w:hAnsi="Times New Roman" w:cs="Times New Roman"/>
          <w:b/>
          <w:bCs/>
          <w:sz w:val="22"/>
          <w:szCs w:val="22"/>
        </w:rPr>
        <w:t>Anexo V</w:t>
      </w:r>
      <w:r w:rsidR="0070518A" w:rsidRPr="00D36024">
        <w:rPr>
          <w:rFonts w:ascii="Times New Roman" w:hAnsi="Times New Roman" w:cs="Times New Roman"/>
          <w:sz w:val="22"/>
          <w:szCs w:val="22"/>
        </w:rPr>
        <w:t xml:space="preserve"> do Edital).</w:t>
      </w:r>
    </w:p>
    <w:p w:rsidR="00E82511" w:rsidRPr="00D36024" w:rsidRDefault="00E82511" w:rsidP="0070518A">
      <w:pPr>
        <w:pStyle w:val="Corpodetexto3"/>
        <w:spacing w:line="240" w:lineRule="auto"/>
        <w:rPr>
          <w:rFonts w:ascii="Times New Roman" w:hAnsi="Times New Roman" w:cs="Times New Roman"/>
          <w:sz w:val="22"/>
          <w:szCs w:val="22"/>
        </w:rPr>
      </w:pPr>
    </w:p>
    <w:p w:rsidR="00F9021F" w:rsidRPr="00D36024" w:rsidRDefault="00F27E49">
      <w:pPr>
        <w:widowControl w:val="0"/>
        <w:autoSpaceDE w:val="0"/>
        <w:autoSpaceDN w:val="0"/>
        <w:adjustRightInd w:val="0"/>
        <w:spacing w:after="0" w:line="240" w:lineRule="auto"/>
        <w:rPr>
          <w:rFonts w:ascii="Times New Roman" w:hAnsi="Times New Roman" w:cs="Times New Roman"/>
          <w:b/>
          <w:bCs/>
        </w:rPr>
      </w:pPr>
      <w:r w:rsidRPr="00D36024">
        <w:rPr>
          <w:rFonts w:ascii="Times New Roman" w:hAnsi="Times New Roman" w:cs="Times New Roman"/>
          <w:b/>
          <w:bCs/>
        </w:rPr>
        <w:tab/>
      </w:r>
      <w:r w:rsidR="00AC193B" w:rsidRPr="00D36024">
        <w:rPr>
          <w:rFonts w:ascii="Times New Roman" w:hAnsi="Times New Roman" w:cs="Times New Roman"/>
          <w:b/>
          <w:bCs/>
        </w:rPr>
        <w:t>5</w:t>
      </w:r>
      <w:r w:rsidR="00F9021F" w:rsidRPr="00D36024">
        <w:rPr>
          <w:rFonts w:ascii="Times New Roman" w:hAnsi="Times New Roman" w:cs="Times New Roman"/>
          <w:b/>
          <w:bCs/>
        </w:rPr>
        <w:t xml:space="preserve"> - DAS CONDIÇÕES PARA A PRESTAÇÃO DOS SERVIÇOS.</w:t>
      </w:r>
    </w:p>
    <w:p w:rsidR="002D4656" w:rsidRPr="00D36024" w:rsidRDefault="002D4656">
      <w:pPr>
        <w:widowControl w:val="0"/>
        <w:autoSpaceDE w:val="0"/>
        <w:autoSpaceDN w:val="0"/>
        <w:adjustRightInd w:val="0"/>
        <w:spacing w:after="0" w:line="240" w:lineRule="auto"/>
        <w:rPr>
          <w:rFonts w:ascii="Times New Roman" w:hAnsi="Times New Roman" w:cs="Times New Roman"/>
        </w:rPr>
      </w:pPr>
    </w:p>
    <w:p w:rsidR="00F9021F"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09"/>
        <w:jc w:val="both"/>
        <w:rPr>
          <w:rFonts w:ascii="Times New Roman" w:hAnsi="Times New Roman" w:cs="Times New Roman"/>
        </w:rPr>
      </w:pPr>
      <w:r w:rsidRPr="00D36024">
        <w:rPr>
          <w:rFonts w:ascii="Times New Roman" w:hAnsi="Times New Roman" w:cs="Times New Roman"/>
        </w:rPr>
        <w:t>Não poderá exercer atividade, por creden</w:t>
      </w:r>
      <w:r w:rsidR="00F10AC9" w:rsidRPr="00D36024">
        <w:rPr>
          <w:rFonts w:ascii="Times New Roman" w:hAnsi="Times New Roman" w:cs="Times New Roman"/>
        </w:rPr>
        <w:t xml:space="preserve">ciamento, o servidor público de </w:t>
      </w:r>
      <w:r w:rsidRPr="00D36024">
        <w:rPr>
          <w:rFonts w:ascii="Times New Roman" w:hAnsi="Times New Roman" w:cs="Times New Roman"/>
        </w:rPr>
        <w:t xml:space="preserve">provimento efetivo ou em exercício de cargo em comissão ou função gratificada, ou que estiver em exercício de mandato eletivo ou com registro oficial de candidatura para qualquer desses cargos; </w:t>
      </w:r>
    </w:p>
    <w:p w:rsidR="008C5585" w:rsidRPr="00D36024" w:rsidRDefault="00F9021F" w:rsidP="00BD2BAC">
      <w:pPr>
        <w:widowControl w:val="0"/>
        <w:numPr>
          <w:ilvl w:val="1"/>
          <w:numId w:val="14"/>
        </w:numPr>
        <w:tabs>
          <w:tab w:val="clear" w:pos="1080"/>
          <w:tab w:val="left" w:pos="1560"/>
        </w:tabs>
        <w:overflowPunct w:val="0"/>
        <w:autoSpaceDE w:val="0"/>
        <w:autoSpaceDN w:val="0"/>
        <w:adjustRightInd w:val="0"/>
        <w:spacing w:after="0" w:line="239" w:lineRule="auto"/>
        <w:ind w:left="0" w:firstLine="709"/>
        <w:jc w:val="both"/>
        <w:rPr>
          <w:rFonts w:ascii="Times New Roman" w:hAnsi="Times New Roman" w:cs="Times New Roman"/>
        </w:rPr>
      </w:pPr>
      <w:r w:rsidRPr="00D36024">
        <w:rPr>
          <w:rFonts w:ascii="Times New Roman" w:hAnsi="Times New Roman" w:cs="Times New Roman"/>
        </w:rPr>
        <w:t>O credenciado que venha a se enquadrar nas situações previstas no item anterior, terá suspensa a respectiva atividade, enquanto estiver impedido</w:t>
      </w:r>
      <w:r w:rsidR="003E3808" w:rsidRPr="00D36024">
        <w:rPr>
          <w:rFonts w:ascii="Times New Roman" w:hAnsi="Times New Roman" w:cs="Times New Roman"/>
        </w:rPr>
        <w:t>.</w:t>
      </w:r>
      <w:r w:rsidRPr="00D36024">
        <w:rPr>
          <w:rFonts w:ascii="Times New Roman" w:hAnsi="Times New Roman" w:cs="Times New Roman"/>
        </w:rPr>
        <w:t xml:space="preserve"> </w:t>
      </w:r>
    </w:p>
    <w:p w:rsidR="00F9021F"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 xml:space="preserve">As autorizações para a realização dos </w:t>
      </w:r>
      <w:r w:rsidR="0071543B" w:rsidRPr="00D36024">
        <w:rPr>
          <w:rFonts w:ascii="Times New Roman" w:hAnsi="Times New Roman" w:cs="Times New Roman"/>
        </w:rPr>
        <w:t xml:space="preserve">procedimentos constantes do </w:t>
      </w:r>
      <w:r w:rsidR="0071543B" w:rsidRPr="00D36024">
        <w:rPr>
          <w:rFonts w:ascii="Times New Roman" w:hAnsi="Times New Roman" w:cs="Times New Roman"/>
          <w:b/>
        </w:rPr>
        <w:t>item 1.2</w:t>
      </w:r>
      <w:r w:rsidR="0071543B" w:rsidRPr="00D36024">
        <w:rPr>
          <w:rFonts w:ascii="Times New Roman" w:hAnsi="Times New Roman" w:cs="Times New Roman"/>
        </w:rPr>
        <w:t xml:space="preserve">, </w:t>
      </w:r>
      <w:r w:rsidRPr="00D36024">
        <w:rPr>
          <w:rFonts w:ascii="Times New Roman" w:hAnsi="Times New Roman" w:cs="Times New Roman"/>
        </w:rPr>
        <w:t xml:space="preserve">serão expedidas pela Secretaria Municipal da Saúde de </w:t>
      </w:r>
      <w:r w:rsidR="0089688D" w:rsidRPr="00D36024">
        <w:rPr>
          <w:rFonts w:ascii="Times New Roman" w:hAnsi="Times New Roman" w:cs="Times New Roman"/>
        </w:rPr>
        <w:t>Irineópolis;</w:t>
      </w:r>
      <w:r w:rsidRPr="00D36024">
        <w:rPr>
          <w:rFonts w:ascii="Times New Roman" w:hAnsi="Times New Roman" w:cs="Times New Roman"/>
        </w:rPr>
        <w:t xml:space="preserve"> </w:t>
      </w:r>
    </w:p>
    <w:p w:rsidR="003E3808" w:rsidRPr="00D36024" w:rsidRDefault="00F9021F"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O Município de</w:t>
      </w:r>
      <w:r w:rsidR="003E3808" w:rsidRPr="00D36024">
        <w:rPr>
          <w:rFonts w:ascii="Times New Roman" w:hAnsi="Times New Roman" w:cs="Times New Roman"/>
        </w:rPr>
        <w:t xml:space="preserve"> </w:t>
      </w:r>
      <w:r w:rsidR="0089688D" w:rsidRPr="00D36024">
        <w:rPr>
          <w:rFonts w:ascii="Times New Roman" w:hAnsi="Times New Roman" w:cs="Times New Roman"/>
        </w:rPr>
        <w:t>Irineópolis</w:t>
      </w:r>
      <w:r w:rsidRPr="00D36024">
        <w:rPr>
          <w:rFonts w:ascii="Times New Roman" w:hAnsi="Times New Roman" w:cs="Times New Roman"/>
        </w:rPr>
        <w:t xml:space="preserve">, através do Fundo Municipal de Saúde, reserva-se o direito de fiscalizar permanentemente a prestação dos serviços pelos credenciados, sendo- lhes facultado o descredenciamento, quando caracterizada a </w:t>
      </w:r>
      <w:bookmarkStart w:id="1" w:name="page3"/>
      <w:bookmarkEnd w:id="1"/>
      <w:r w:rsidRPr="00D36024">
        <w:rPr>
          <w:rFonts w:ascii="Times New Roman" w:hAnsi="Times New Roman" w:cs="Times New Roman"/>
        </w:rPr>
        <w:t>prestação de má qualidade, através de processo administrativo específico, com garantia da representação do contraditório e da produção da ampla defesa</w:t>
      </w:r>
      <w:r w:rsidR="003E3808" w:rsidRPr="00D36024">
        <w:rPr>
          <w:rFonts w:ascii="Times New Roman" w:hAnsi="Times New Roman" w:cs="Times New Roman"/>
        </w:rPr>
        <w:t xml:space="preserve"> conforme determina a Constituição Federal</w:t>
      </w:r>
      <w:r w:rsidRPr="00D36024">
        <w:rPr>
          <w:rFonts w:ascii="Times New Roman" w:hAnsi="Times New Roman" w:cs="Times New Roman"/>
        </w:rPr>
        <w:t>;</w:t>
      </w:r>
    </w:p>
    <w:p w:rsidR="000129F1" w:rsidRPr="00D36024" w:rsidRDefault="000129F1" w:rsidP="00BD2BAC">
      <w:pPr>
        <w:widowControl w:val="0"/>
        <w:numPr>
          <w:ilvl w:val="1"/>
          <w:numId w:val="14"/>
        </w:numPr>
        <w:tabs>
          <w:tab w:val="clear" w:pos="1080"/>
        </w:tabs>
        <w:overflowPunct w:val="0"/>
        <w:autoSpaceDE w:val="0"/>
        <w:autoSpaceDN w:val="0"/>
        <w:adjustRightInd w:val="0"/>
        <w:spacing w:after="0" w:line="239" w:lineRule="auto"/>
        <w:ind w:left="0" w:firstLine="720"/>
        <w:jc w:val="both"/>
        <w:rPr>
          <w:rFonts w:ascii="Times New Roman" w:hAnsi="Times New Roman" w:cs="Times New Roman"/>
        </w:rPr>
      </w:pPr>
      <w:r w:rsidRPr="00D36024">
        <w:rPr>
          <w:rFonts w:ascii="Times New Roman" w:hAnsi="Times New Roman" w:cs="Times New Roman"/>
        </w:rPr>
        <w:t xml:space="preserve">Todos  os serviços que cumprirem os ditames deste concurso terão garantidos o </w:t>
      </w:r>
      <w:r w:rsidR="002D4656" w:rsidRPr="00D36024">
        <w:rPr>
          <w:rFonts w:ascii="Times New Roman" w:hAnsi="Times New Roman" w:cs="Times New Roman"/>
        </w:rPr>
        <w:t>c</w:t>
      </w:r>
      <w:r w:rsidRPr="00D36024">
        <w:rPr>
          <w:rFonts w:ascii="Times New Roman" w:hAnsi="Times New Roman" w:cs="Times New Roman"/>
        </w:rPr>
        <w:t xml:space="preserve">redenciamento para realização dos mesmos, ficando a sua preferência de acordo com: </w:t>
      </w:r>
    </w:p>
    <w:p w:rsidR="000129F1" w:rsidRPr="00D36024" w:rsidRDefault="000129F1">
      <w:pPr>
        <w:widowControl w:val="0"/>
        <w:autoSpaceDE w:val="0"/>
        <w:autoSpaceDN w:val="0"/>
        <w:adjustRightInd w:val="0"/>
        <w:spacing w:after="0" w:line="240" w:lineRule="auto"/>
        <w:rPr>
          <w:rFonts w:ascii="Times New Roman" w:hAnsi="Times New Roman" w:cs="Times New Roman"/>
        </w:rPr>
      </w:pPr>
    </w:p>
    <w:p w:rsidR="000129F1" w:rsidRPr="00D36024" w:rsidRDefault="00E65F94" w:rsidP="000129F1">
      <w:pPr>
        <w:widowControl w:val="0"/>
        <w:autoSpaceDE w:val="0"/>
        <w:autoSpaceDN w:val="0"/>
        <w:adjustRightInd w:val="0"/>
        <w:spacing w:after="0" w:line="240" w:lineRule="auto"/>
        <w:rPr>
          <w:rFonts w:ascii="Times New Roman" w:hAnsi="Times New Roman" w:cs="Times New Roman"/>
        </w:rPr>
      </w:pPr>
      <w:r w:rsidRPr="00D36024">
        <w:rPr>
          <w:rFonts w:ascii="Times New Roman" w:hAnsi="Times New Roman" w:cs="Times New Roman"/>
        </w:rPr>
        <w:tab/>
      </w:r>
      <w:r w:rsidRPr="00262508">
        <w:rPr>
          <w:rFonts w:ascii="Times New Roman" w:hAnsi="Times New Roman" w:cs="Times New Roman"/>
          <w:b/>
        </w:rPr>
        <w:t>5</w:t>
      </w:r>
      <w:r w:rsidR="000129F1" w:rsidRPr="00262508">
        <w:rPr>
          <w:rFonts w:ascii="Times New Roman" w:hAnsi="Times New Roman" w:cs="Times New Roman"/>
          <w:b/>
        </w:rPr>
        <w:t>.5.1</w:t>
      </w:r>
      <w:r w:rsidR="0023451A">
        <w:rPr>
          <w:rFonts w:ascii="Times New Roman" w:hAnsi="Times New Roman" w:cs="Times New Roman"/>
          <w:b/>
        </w:rPr>
        <w:t xml:space="preserve"> -</w:t>
      </w:r>
      <w:r w:rsidR="000129F1" w:rsidRPr="00D36024">
        <w:rPr>
          <w:rFonts w:ascii="Times New Roman" w:hAnsi="Times New Roman" w:cs="Times New Roman"/>
        </w:rPr>
        <w:t xml:space="preserve"> </w:t>
      </w:r>
      <w:r w:rsidR="0081660C" w:rsidRPr="00D36024">
        <w:rPr>
          <w:rFonts w:ascii="Times New Roman" w:hAnsi="Times New Roman" w:cs="Times New Roman"/>
        </w:rPr>
        <w:t xml:space="preserve">  </w:t>
      </w:r>
      <w:r w:rsidR="000129F1" w:rsidRPr="00D36024">
        <w:rPr>
          <w:rFonts w:ascii="Times New Roman" w:hAnsi="Times New Roman" w:cs="Times New Roman"/>
        </w:rPr>
        <w:t>Estarem localizados no município;</w:t>
      </w:r>
    </w:p>
    <w:p w:rsidR="000129F1" w:rsidRPr="00D36024" w:rsidRDefault="00E65F94" w:rsidP="000A4C72">
      <w:pPr>
        <w:widowControl w:val="0"/>
        <w:autoSpaceDE w:val="0"/>
        <w:autoSpaceDN w:val="0"/>
        <w:adjustRightInd w:val="0"/>
        <w:spacing w:after="0" w:line="240" w:lineRule="auto"/>
        <w:jc w:val="both"/>
        <w:rPr>
          <w:rFonts w:ascii="Times New Roman" w:hAnsi="Times New Roman" w:cs="Times New Roman"/>
          <w:b/>
        </w:rPr>
      </w:pPr>
      <w:r w:rsidRPr="00D36024">
        <w:rPr>
          <w:rFonts w:ascii="Times New Roman" w:hAnsi="Times New Roman" w:cs="Times New Roman"/>
        </w:rPr>
        <w:tab/>
      </w:r>
      <w:r w:rsidRPr="00262508">
        <w:rPr>
          <w:rFonts w:ascii="Times New Roman" w:hAnsi="Times New Roman" w:cs="Times New Roman"/>
          <w:b/>
        </w:rPr>
        <w:t>5</w:t>
      </w:r>
      <w:r w:rsidR="000129F1" w:rsidRPr="00262508">
        <w:rPr>
          <w:rFonts w:ascii="Times New Roman" w:hAnsi="Times New Roman" w:cs="Times New Roman"/>
          <w:b/>
        </w:rPr>
        <w:t>.5.2</w:t>
      </w:r>
      <w:r w:rsidR="0023451A">
        <w:rPr>
          <w:rFonts w:ascii="Times New Roman" w:hAnsi="Times New Roman" w:cs="Times New Roman"/>
          <w:b/>
        </w:rPr>
        <w:t xml:space="preserve"> </w:t>
      </w:r>
      <w:r w:rsidR="000129F1" w:rsidRPr="00D36024">
        <w:rPr>
          <w:rFonts w:ascii="Times New Roman" w:hAnsi="Times New Roman" w:cs="Times New Roman"/>
        </w:rPr>
        <w:t xml:space="preserve">– Estarem aptos quanto a qualidade para execução de todos os </w:t>
      </w:r>
      <w:r w:rsidR="000A4C72" w:rsidRPr="00D36024">
        <w:rPr>
          <w:rFonts w:ascii="Times New Roman" w:hAnsi="Times New Roman" w:cs="Times New Roman"/>
        </w:rPr>
        <w:t>procedimentos</w:t>
      </w:r>
      <w:r w:rsidR="000129F1" w:rsidRPr="00D36024">
        <w:rPr>
          <w:rFonts w:ascii="Times New Roman" w:hAnsi="Times New Roman" w:cs="Times New Roman"/>
        </w:rPr>
        <w:t xml:space="preserve"> </w:t>
      </w:r>
      <w:r w:rsidR="000A4C72" w:rsidRPr="00D36024">
        <w:rPr>
          <w:rFonts w:ascii="Times New Roman" w:hAnsi="Times New Roman" w:cs="Times New Roman"/>
        </w:rPr>
        <w:t xml:space="preserve">previstos no </w:t>
      </w:r>
      <w:r w:rsidR="000129F1" w:rsidRPr="00D36024">
        <w:rPr>
          <w:rFonts w:ascii="Times New Roman" w:hAnsi="Times New Roman" w:cs="Times New Roman"/>
          <w:b/>
        </w:rPr>
        <w:t xml:space="preserve">Anexo </w:t>
      </w:r>
      <w:r w:rsidR="002D4656" w:rsidRPr="00D36024">
        <w:rPr>
          <w:rFonts w:ascii="Times New Roman" w:hAnsi="Times New Roman" w:cs="Times New Roman"/>
          <w:b/>
        </w:rPr>
        <w:t xml:space="preserve"> </w:t>
      </w:r>
      <w:r w:rsidR="000129F1" w:rsidRPr="00D36024">
        <w:rPr>
          <w:rFonts w:ascii="Times New Roman" w:hAnsi="Times New Roman" w:cs="Times New Roman"/>
          <w:b/>
        </w:rPr>
        <w:t>I;</w:t>
      </w:r>
    </w:p>
    <w:p w:rsidR="000129F1" w:rsidRPr="00D36024" w:rsidRDefault="00E65F94" w:rsidP="001523DB">
      <w:pPr>
        <w:widowControl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r>
    </w:p>
    <w:p w:rsidR="008669F1" w:rsidRPr="00D36024" w:rsidRDefault="00E65F94" w:rsidP="008669F1">
      <w:pPr>
        <w:widowControl w:val="0"/>
        <w:autoSpaceDE w:val="0"/>
        <w:autoSpaceDN w:val="0"/>
        <w:adjustRightInd w:val="0"/>
        <w:spacing w:after="0" w:line="240" w:lineRule="auto"/>
        <w:ind w:left="6"/>
        <w:rPr>
          <w:rFonts w:ascii="Times New Roman" w:hAnsi="Times New Roman" w:cs="Times New Roman"/>
          <w:b/>
          <w:bCs/>
        </w:rPr>
      </w:pPr>
      <w:r w:rsidRPr="00D36024">
        <w:rPr>
          <w:rFonts w:ascii="Times New Roman" w:hAnsi="Times New Roman" w:cs="Times New Roman"/>
          <w:b/>
          <w:bCs/>
        </w:rPr>
        <w:tab/>
        <w:t>5</w:t>
      </w:r>
      <w:r w:rsidR="000129F1" w:rsidRPr="00D36024">
        <w:rPr>
          <w:rFonts w:ascii="Times New Roman" w:hAnsi="Times New Roman" w:cs="Times New Roman"/>
          <w:b/>
          <w:bCs/>
        </w:rPr>
        <w:t>.</w:t>
      </w:r>
      <w:r w:rsidRPr="00D36024">
        <w:rPr>
          <w:rFonts w:ascii="Times New Roman" w:hAnsi="Times New Roman" w:cs="Times New Roman"/>
          <w:b/>
          <w:bCs/>
        </w:rPr>
        <w:t xml:space="preserve">6 - </w:t>
      </w:r>
      <w:r w:rsidR="008669F1" w:rsidRPr="00D36024">
        <w:rPr>
          <w:rFonts w:ascii="Times New Roman" w:hAnsi="Times New Roman" w:cs="Times New Roman"/>
          <w:b/>
          <w:bCs/>
        </w:rPr>
        <w:t xml:space="preserve"> Os interessados deverão ainda:</w:t>
      </w:r>
    </w:p>
    <w:p w:rsidR="000129F1" w:rsidRPr="00D36024" w:rsidRDefault="000129F1" w:rsidP="008669F1">
      <w:pPr>
        <w:widowControl w:val="0"/>
        <w:autoSpaceDE w:val="0"/>
        <w:autoSpaceDN w:val="0"/>
        <w:adjustRightInd w:val="0"/>
        <w:spacing w:after="0" w:line="240" w:lineRule="auto"/>
        <w:ind w:left="6"/>
        <w:rPr>
          <w:rFonts w:ascii="Arial" w:hAnsi="Arial" w:cs="Arial"/>
        </w:rPr>
      </w:pPr>
    </w:p>
    <w:p w:rsidR="008669F1" w:rsidRPr="00D36024" w:rsidRDefault="00E65F94" w:rsidP="00E65F94">
      <w:pPr>
        <w:widowControl w:val="0"/>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r>
      <w:r w:rsidRPr="00340503">
        <w:rPr>
          <w:rFonts w:ascii="Times New Roman" w:hAnsi="Times New Roman" w:cs="Times New Roman"/>
          <w:b/>
        </w:rPr>
        <w:t>5.6.1</w:t>
      </w:r>
      <w:r w:rsidRPr="00D36024">
        <w:rPr>
          <w:rFonts w:ascii="Times New Roman" w:hAnsi="Times New Roman" w:cs="Times New Roman"/>
        </w:rPr>
        <w:t xml:space="preserve"> </w:t>
      </w:r>
      <w:r w:rsidR="002D4656" w:rsidRPr="00D36024">
        <w:rPr>
          <w:rFonts w:ascii="Times New Roman" w:hAnsi="Times New Roman" w:cs="Times New Roman"/>
        </w:rPr>
        <w:t xml:space="preserve">- </w:t>
      </w:r>
      <w:r w:rsidR="008669F1" w:rsidRPr="00D36024">
        <w:rPr>
          <w:rFonts w:ascii="Times New Roman" w:hAnsi="Times New Roman" w:cs="Times New Roman"/>
        </w:rPr>
        <w:t xml:space="preserve">Satisfazer as condições estabelecidas neste edital e seus anexos; </w:t>
      </w:r>
    </w:p>
    <w:p w:rsidR="00BA1ED2" w:rsidRPr="00D36024" w:rsidRDefault="00D27464" w:rsidP="00AA3A65">
      <w:pPr>
        <w:widowControl w:val="0"/>
        <w:overflowPunct w:val="0"/>
        <w:autoSpaceDE w:val="0"/>
        <w:autoSpaceDN w:val="0"/>
        <w:adjustRightInd w:val="0"/>
        <w:spacing w:after="0" w:line="239" w:lineRule="auto"/>
        <w:ind w:left="6"/>
        <w:jc w:val="both"/>
        <w:rPr>
          <w:rFonts w:ascii="Times New Roman" w:hAnsi="Times New Roman" w:cs="Times New Roman"/>
        </w:rPr>
      </w:pPr>
      <w:r w:rsidRPr="00D36024">
        <w:rPr>
          <w:rFonts w:ascii="Times New Roman" w:hAnsi="Times New Roman" w:cs="Times New Roman"/>
        </w:rPr>
        <w:tab/>
      </w:r>
      <w:r w:rsidRPr="00340503">
        <w:rPr>
          <w:rFonts w:ascii="Times New Roman" w:hAnsi="Times New Roman" w:cs="Times New Roman"/>
          <w:b/>
        </w:rPr>
        <w:t>5</w:t>
      </w:r>
      <w:r w:rsidR="000129F1" w:rsidRPr="00340503">
        <w:rPr>
          <w:rFonts w:ascii="Times New Roman" w:hAnsi="Times New Roman" w:cs="Times New Roman"/>
          <w:b/>
        </w:rPr>
        <w:t>.6.</w:t>
      </w:r>
      <w:r w:rsidR="003C64DC">
        <w:rPr>
          <w:rFonts w:ascii="Times New Roman" w:hAnsi="Times New Roman" w:cs="Times New Roman"/>
          <w:b/>
        </w:rPr>
        <w:t>2</w:t>
      </w:r>
      <w:r w:rsidR="000129F1" w:rsidRPr="00D36024">
        <w:rPr>
          <w:rFonts w:ascii="Times New Roman" w:hAnsi="Times New Roman" w:cs="Times New Roman"/>
        </w:rPr>
        <w:t xml:space="preserve"> </w:t>
      </w:r>
      <w:r w:rsidR="002D4656" w:rsidRPr="00D36024">
        <w:rPr>
          <w:rFonts w:ascii="Times New Roman" w:hAnsi="Times New Roman" w:cs="Times New Roman"/>
        </w:rPr>
        <w:t xml:space="preserve">- </w:t>
      </w:r>
      <w:r w:rsidR="00BA1ED2" w:rsidRPr="00D36024">
        <w:rPr>
          <w:rFonts w:ascii="Times New Roman" w:hAnsi="Times New Roman" w:cs="Times New Roman"/>
        </w:rPr>
        <w:t xml:space="preserve">Na existência de serviço de informação </w:t>
      </w:r>
      <w:r w:rsidR="00584D32" w:rsidRPr="00D36024">
        <w:rPr>
          <w:rFonts w:ascii="Times New Roman" w:hAnsi="Times New Roman" w:cs="Times New Roman"/>
        </w:rPr>
        <w:t>utilizado pela Secretaria Municipal de</w:t>
      </w:r>
      <w:r w:rsidR="00BD2BAC" w:rsidRPr="00D36024">
        <w:rPr>
          <w:rFonts w:ascii="Times New Roman" w:hAnsi="Times New Roman" w:cs="Times New Roman"/>
        </w:rPr>
        <w:t xml:space="preserve"> </w:t>
      </w:r>
      <w:r w:rsidR="00584D32" w:rsidRPr="00D36024">
        <w:rPr>
          <w:rFonts w:ascii="Times New Roman" w:hAnsi="Times New Roman" w:cs="Times New Roman"/>
        </w:rPr>
        <w:t xml:space="preserve">Saúde de Irineópolis, </w:t>
      </w:r>
      <w:r w:rsidR="00BA1ED2" w:rsidRPr="00D36024">
        <w:rPr>
          <w:rFonts w:ascii="Times New Roman" w:hAnsi="Times New Roman" w:cs="Times New Roman"/>
        </w:rPr>
        <w:t xml:space="preserve">destinado a comprovar os procedimentos realizados, </w:t>
      </w:r>
      <w:r w:rsidR="00584D32" w:rsidRPr="00D36024">
        <w:rPr>
          <w:rFonts w:ascii="Times New Roman" w:hAnsi="Times New Roman" w:cs="Times New Roman"/>
        </w:rPr>
        <w:t xml:space="preserve">o </w:t>
      </w:r>
      <w:r w:rsidR="00F02331" w:rsidRPr="00D36024">
        <w:rPr>
          <w:rFonts w:ascii="Times New Roman" w:hAnsi="Times New Roman" w:cs="Times New Roman"/>
        </w:rPr>
        <w:t>p</w:t>
      </w:r>
      <w:r w:rsidR="00584D32" w:rsidRPr="00D36024">
        <w:rPr>
          <w:rFonts w:ascii="Times New Roman" w:hAnsi="Times New Roman" w:cs="Times New Roman"/>
        </w:rPr>
        <w:t xml:space="preserve">restador </w:t>
      </w:r>
      <w:r w:rsidR="00AA3A65" w:rsidRPr="00D36024">
        <w:rPr>
          <w:rFonts w:ascii="Times New Roman" w:hAnsi="Times New Roman" w:cs="Times New Roman"/>
        </w:rPr>
        <w:t>c</w:t>
      </w:r>
      <w:r w:rsidR="00584D32" w:rsidRPr="00D36024">
        <w:rPr>
          <w:rFonts w:ascii="Times New Roman" w:hAnsi="Times New Roman" w:cs="Times New Roman"/>
        </w:rPr>
        <w:t xml:space="preserve">ompromete-se à </w:t>
      </w:r>
      <w:r w:rsidR="00BA1ED2" w:rsidRPr="00D36024">
        <w:rPr>
          <w:rFonts w:ascii="Times New Roman" w:hAnsi="Times New Roman" w:cs="Times New Roman"/>
        </w:rPr>
        <w:t>di</w:t>
      </w:r>
      <w:r w:rsidR="00584D32" w:rsidRPr="00D36024">
        <w:rPr>
          <w:rFonts w:ascii="Times New Roman" w:hAnsi="Times New Roman" w:cs="Times New Roman"/>
        </w:rPr>
        <w:t>s</w:t>
      </w:r>
      <w:r w:rsidR="00BA1ED2" w:rsidRPr="00D36024">
        <w:rPr>
          <w:rFonts w:ascii="Times New Roman" w:hAnsi="Times New Roman" w:cs="Times New Roman"/>
        </w:rPr>
        <w:t>ponibilizar profissional e/ou comprometer-se com</w:t>
      </w:r>
      <w:r w:rsidR="00F02331" w:rsidRPr="00D36024">
        <w:rPr>
          <w:rFonts w:ascii="Times New Roman" w:hAnsi="Times New Roman" w:cs="Times New Roman"/>
        </w:rPr>
        <w:t xml:space="preserve"> </w:t>
      </w:r>
      <w:r w:rsidR="00BA1ED2" w:rsidRPr="00D36024">
        <w:rPr>
          <w:rFonts w:ascii="Times New Roman" w:hAnsi="Times New Roman" w:cs="Times New Roman"/>
        </w:rPr>
        <w:t>a correta alimentação, digitação</w:t>
      </w:r>
      <w:r w:rsidR="00584D32" w:rsidRPr="00D36024">
        <w:rPr>
          <w:rFonts w:ascii="Times New Roman" w:hAnsi="Times New Roman" w:cs="Times New Roman"/>
        </w:rPr>
        <w:t xml:space="preserve"> do mesmo, </w:t>
      </w:r>
      <w:r w:rsidR="00AA3A65" w:rsidRPr="00D36024">
        <w:rPr>
          <w:rFonts w:ascii="Times New Roman" w:hAnsi="Times New Roman" w:cs="Times New Roman"/>
        </w:rPr>
        <w:t xml:space="preserve">visando total transparência dos </w:t>
      </w:r>
      <w:r w:rsidR="00F02331" w:rsidRPr="00D36024">
        <w:rPr>
          <w:rFonts w:ascii="Times New Roman" w:hAnsi="Times New Roman" w:cs="Times New Roman"/>
        </w:rPr>
        <w:t xml:space="preserve"> </w:t>
      </w:r>
      <w:r w:rsidR="00584D32" w:rsidRPr="00D36024">
        <w:rPr>
          <w:rFonts w:ascii="Times New Roman" w:hAnsi="Times New Roman" w:cs="Times New Roman"/>
        </w:rPr>
        <w:t>procedimentos realizados.</w:t>
      </w:r>
    </w:p>
    <w:p w:rsidR="008669F1" w:rsidRPr="00D36024" w:rsidRDefault="008669F1" w:rsidP="00AA3A65">
      <w:pPr>
        <w:widowControl w:val="0"/>
        <w:autoSpaceDE w:val="0"/>
        <w:autoSpaceDN w:val="0"/>
        <w:adjustRightInd w:val="0"/>
        <w:spacing w:after="0" w:line="2" w:lineRule="exact"/>
        <w:jc w:val="both"/>
        <w:rPr>
          <w:rFonts w:ascii="Times New Roman" w:hAnsi="Times New Roman" w:cs="Times New Roman"/>
        </w:rPr>
      </w:pPr>
    </w:p>
    <w:p w:rsidR="008669F1" w:rsidRPr="00D36024" w:rsidRDefault="00B4624F" w:rsidP="000D1146">
      <w:pPr>
        <w:widowControl w:val="0"/>
        <w:overflowPunct w:val="0"/>
        <w:autoSpaceDE w:val="0"/>
        <w:autoSpaceDN w:val="0"/>
        <w:adjustRightInd w:val="0"/>
        <w:spacing w:after="0" w:line="239" w:lineRule="auto"/>
        <w:ind w:firstLine="6"/>
        <w:jc w:val="both"/>
        <w:rPr>
          <w:rFonts w:ascii="Times New Roman" w:hAnsi="Times New Roman" w:cs="Times New Roman"/>
        </w:rPr>
      </w:pPr>
      <w:r w:rsidRPr="00340503">
        <w:rPr>
          <w:rFonts w:ascii="Times New Roman" w:hAnsi="Times New Roman" w:cs="Times New Roman"/>
          <w:b/>
        </w:rPr>
        <w:t xml:space="preserve">         </w:t>
      </w:r>
      <w:r w:rsidR="00E16A68">
        <w:rPr>
          <w:rFonts w:ascii="Times New Roman" w:hAnsi="Times New Roman" w:cs="Times New Roman"/>
          <w:b/>
        </w:rPr>
        <w:t xml:space="preserve">   </w:t>
      </w:r>
      <w:r w:rsidRPr="00340503">
        <w:rPr>
          <w:rFonts w:ascii="Times New Roman" w:hAnsi="Times New Roman" w:cs="Times New Roman"/>
          <w:b/>
        </w:rPr>
        <w:t xml:space="preserve">  </w:t>
      </w:r>
      <w:r w:rsidR="00986B15" w:rsidRPr="00340503">
        <w:rPr>
          <w:rFonts w:ascii="Times New Roman" w:hAnsi="Times New Roman" w:cs="Times New Roman"/>
          <w:b/>
        </w:rPr>
        <w:t>5</w:t>
      </w:r>
      <w:r w:rsidR="00253B22" w:rsidRPr="00340503">
        <w:rPr>
          <w:rFonts w:ascii="Times New Roman" w:hAnsi="Times New Roman" w:cs="Times New Roman"/>
          <w:b/>
        </w:rPr>
        <w:t>.6</w:t>
      </w:r>
      <w:r w:rsidR="00491C53" w:rsidRPr="00340503">
        <w:rPr>
          <w:rFonts w:ascii="Times New Roman" w:hAnsi="Times New Roman" w:cs="Times New Roman"/>
          <w:b/>
        </w:rPr>
        <w:t>.</w:t>
      </w:r>
      <w:r w:rsidR="003C64DC">
        <w:rPr>
          <w:rFonts w:ascii="Times New Roman" w:hAnsi="Times New Roman" w:cs="Times New Roman"/>
          <w:b/>
        </w:rPr>
        <w:t xml:space="preserve">3 </w:t>
      </w:r>
      <w:r w:rsidR="000D1146" w:rsidRPr="00D36024">
        <w:rPr>
          <w:rFonts w:ascii="Times New Roman" w:hAnsi="Times New Roman" w:cs="Times New Roman"/>
        </w:rPr>
        <w:t>–</w:t>
      </w:r>
      <w:r w:rsidR="002D4656" w:rsidRPr="00D36024">
        <w:rPr>
          <w:rFonts w:ascii="Times New Roman" w:hAnsi="Times New Roman" w:cs="Times New Roman"/>
        </w:rPr>
        <w:t xml:space="preserve"> </w:t>
      </w:r>
      <w:r w:rsidR="000D1146" w:rsidRPr="00D36024">
        <w:rPr>
          <w:rFonts w:ascii="Times New Roman" w:hAnsi="Times New Roman" w:cs="Times New Roman"/>
        </w:rPr>
        <w:t>Produzir as próteses, de acordo com os moldes elaborados pelos profissionais da área de odontologia do Munic</w:t>
      </w:r>
      <w:r w:rsidR="00992D4C" w:rsidRPr="00D36024">
        <w:rPr>
          <w:rFonts w:ascii="Times New Roman" w:hAnsi="Times New Roman" w:cs="Times New Roman"/>
        </w:rPr>
        <w:t>í</w:t>
      </w:r>
      <w:r w:rsidR="000D1146" w:rsidRPr="00D36024">
        <w:rPr>
          <w:rFonts w:ascii="Times New Roman" w:hAnsi="Times New Roman" w:cs="Times New Roman"/>
        </w:rPr>
        <w:t xml:space="preserve">pio, </w:t>
      </w:r>
      <w:r w:rsidR="00BD2BAC" w:rsidRPr="00D36024">
        <w:rPr>
          <w:rFonts w:ascii="Times New Roman" w:hAnsi="Times New Roman" w:cs="Times New Roman"/>
        </w:rPr>
        <w:t xml:space="preserve">de segunda </w:t>
      </w:r>
      <w:r w:rsidR="000D1146" w:rsidRPr="00D36024">
        <w:rPr>
          <w:rFonts w:ascii="Times New Roman" w:hAnsi="Times New Roman" w:cs="Times New Roman"/>
        </w:rPr>
        <w:t xml:space="preserve">a </w:t>
      </w:r>
      <w:r w:rsidR="00BD2BAC" w:rsidRPr="00D36024">
        <w:rPr>
          <w:rFonts w:ascii="Times New Roman" w:hAnsi="Times New Roman" w:cs="Times New Roman"/>
        </w:rPr>
        <w:t>sexta-</w:t>
      </w:r>
      <w:r w:rsidR="008669F1" w:rsidRPr="00D36024">
        <w:rPr>
          <w:rFonts w:ascii="Times New Roman" w:hAnsi="Times New Roman" w:cs="Times New Roman"/>
        </w:rPr>
        <w:t>feira, exceto feriados oficiais, não sendo consider</w:t>
      </w:r>
      <w:r w:rsidR="00BD2BAC" w:rsidRPr="00D36024">
        <w:rPr>
          <w:rFonts w:ascii="Times New Roman" w:hAnsi="Times New Roman" w:cs="Times New Roman"/>
        </w:rPr>
        <w:t xml:space="preserve">ados como tal as datas chamadas </w:t>
      </w:r>
      <w:r w:rsidR="008669F1" w:rsidRPr="00D36024">
        <w:rPr>
          <w:rFonts w:ascii="Times New Roman" w:hAnsi="Times New Roman" w:cs="Times New Roman"/>
        </w:rPr>
        <w:t>de pontos facultativos, tais como semana de carn</w:t>
      </w:r>
      <w:r w:rsidR="00BD2BAC" w:rsidRPr="00D36024">
        <w:rPr>
          <w:rFonts w:ascii="Times New Roman" w:hAnsi="Times New Roman" w:cs="Times New Roman"/>
        </w:rPr>
        <w:t>aval e recesso de final de ano,</w:t>
      </w:r>
      <w:r w:rsidR="00986B15" w:rsidRPr="00D36024">
        <w:rPr>
          <w:rFonts w:ascii="Times New Roman" w:hAnsi="Times New Roman" w:cs="Times New Roman"/>
        </w:rPr>
        <w:t xml:space="preserve"> </w:t>
      </w:r>
      <w:r w:rsidR="008669F1" w:rsidRPr="00D36024">
        <w:rPr>
          <w:rFonts w:ascii="Times New Roman" w:hAnsi="Times New Roman" w:cs="Times New Roman"/>
        </w:rPr>
        <w:lastRenderedPageBreak/>
        <w:t>havendo, portanto, obrigatoriedade de atendimento;</w:t>
      </w:r>
    </w:p>
    <w:p w:rsidR="008669F1" w:rsidRPr="00D36024" w:rsidRDefault="00D6098E" w:rsidP="00B4624F">
      <w:pPr>
        <w:widowControl w:val="0"/>
        <w:overflowPunct w:val="0"/>
        <w:autoSpaceDE w:val="0"/>
        <w:autoSpaceDN w:val="0"/>
        <w:adjustRightInd w:val="0"/>
        <w:spacing w:after="0" w:line="239" w:lineRule="auto"/>
        <w:jc w:val="both"/>
        <w:rPr>
          <w:rFonts w:ascii="Times New Roman" w:hAnsi="Times New Roman" w:cs="Times New Roman"/>
        </w:rPr>
      </w:pPr>
      <w:r w:rsidRPr="00D36024">
        <w:rPr>
          <w:rFonts w:ascii="Times New Roman" w:hAnsi="Times New Roman" w:cs="Times New Roman"/>
        </w:rPr>
        <w:tab/>
      </w:r>
      <w:r w:rsidR="008669F1" w:rsidRPr="00D36024">
        <w:rPr>
          <w:rFonts w:ascii="Times New Roman" w:hAnsi="Times New Roman" w:cs="Times New Roman"/>
        </w:rPr>
        <w:t xml:space="preserve"> </w:t>
      </w:r>
    </w:p>
    <w:p w:rsidR="008669F1" w:rsidRPr="00D36024" w:rsidRDefault="00D6098E" w:rsidP="0082525C">
      <w:pPr>
        <w:widowControl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ab/>
        <w:t xml:space="preserve">  </w:t>
      </w:r>
      <w:r w:rsidRPr="00D36024">
        <w:rPr>
          <w:rFonts w:ascii="Times New Roman" w:hAnsi="Times New Roman" w:cs="Times New Roman"/>
          <w:b/>
          <w:bCs/>
        </w:rPr>
        <w:t>5.</w:t>
      </w:r>
      <w:r w:rsidR="0082525C" w:rsidRPr="00D36024">
        <w:rPr>
          <w:rFonts w:ascii="Times New Roman" w:hAnsi="Times New Roman" w:cs="Times New Roman"/>
          <w:b/>
          <w:bCs/>
        </w:rPr>
        <w:t>7</w:t>
      </w:r>
      <w:r w:rsidR="008669F1" w:rsidRPr="00D36024">
        <w:rPr>
          <w:rFonts w:ascii="Times New Roman" w:hAnsi="Times New Roman" w:cs="Times New Roman"/>
        </w:rPr>
        <w:t xml:space="preserve"> </w:t>
      </w:r>
      <w:r w:rsidR="002B6420" w:rsidRPr="00D36024">
        <w:rPr>
          <w:rFonts w:ascii="Times New Roman" w:hAnsi="Times New Roman" w:cs="Times New Roman"/>
        </w:rPr>
        <w:t xml:space="preserve">- </w:t>
      </w:r>
      <w:r w:rsidR="008669F1" w:rsidRPr="00D36024">
        <w:rPr>
          <w:rFonts w:ascii="Times New Roman" w:hAnsi="Times New Roman" w:cs="Times New Roman"/>
        </w:rPr>
        <w:t>Estarão, porém, impedidos de participar do Cred</w:t>
      </w:r>
      <w:r w:rsidR="00404517" w:rsidRPr="00D36024">
        <w:rPr>
          <w:rFonts w:ascii="Times New Roman" w:hAnsi="Times New Roman" w:cs="Times New Roman"/>
        </w:rPr>
        <w:t>enciamento, interessados que se</w:t>
      </w:r>
      <w:r w:rsidRPr="00D36024">
        <w:rPr>
          <w:rFonts w:ascii="Times New Roman" w:hAnsi="Times New Roman" w:cs="Times New Roman"/>
        </w:rPr>
        <w:t xml:space="preserve"> </w:t>
      </w:r>
      <w:r w:rsidR="008669F1" w:rsidRPr="00D36024">
        <w:rPr>
          <w:rFonts w:ascii="Times New Roman" w:hAnsi="Times New Roman" w:cs="Times New Roman"/>
        </w:rPr>
        <w:t xml:space="preserve">enquadrem em uma ou mais das situações a seguir: </w:t>
      </w:r>
    </w:p>
    <w:p w:rsidR="008669F1" w:rsidRPr="00D36024" w:rsidRDefault="008669F1" w:rsidP="008669F1">
      <w:pPr>
        <w:widowControl w:val="0"/>
        <w:autoSpaceDE w:val="0"/>
        <w:autoSpaceDN w:val="0"/>
        <w:adjustRightInd w:val="0"/>
        <w:spacing w:after="0" w:line="186"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26"/>
        </w:tabs>
        <w:overflowPunct w:val="0"/>
        <w:autoSpaceDE w:val="0"/>
        <w:autoSpaceDN w:val="0"/>
        <w:adjustRightInd w:val="0"/>
        <w:spacing w:after="0" w:line="240" w:lineRule="auto"/>
        <w:ind w:left="226" w:hanging="226"/>
        <w:jc w:val="both"/>
        <w:rPr>
          <w:rFonts w:ascii="Times New Roman" w:hAnsi="Times New Roman" w:cs="Times New Roman"/>
        </w:rPr>
      </w:pPr>
      <w:r w:rsidRPr="00D36024">
        <w:rPr>
          <w:rFonts w:ascii="Times New Roman" w:hAnsi="Times New Roman" w:cs="Times New Roman"/>
        </w:rPr>
        <w:t xml:space="preserve">de interessados constituídos sob a forma de consórcio; </w:t>
      </w:r>
    </w:p>
    <w:p w:rsidR="008669F1" w:rsidRPr="00D36024" w:rsidRDefault="008669F1" w:rsidP="008669F1">
      <w:pPr>
        <w:widowControl w:val="0"/>
        <w:autoSpaceDE w:val="0"/>
        <w:autoSpaceDN w:val="0"/>
        <w:adjustRightInd w:val="0"/>
        <w:spacing w:after="0" w:line="24"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58"/>
        </w:tabs>
        <w:overflowPunct w:val="0"/>
        <w:autoSpaceDE w:val="0"/>
        <w:autoSpaceDN w:val="0"/>
        <w:adjustRightInd w:val="0"/>
        <w:spacing w:after="0" w:line="240" w:lineRule="auto"/>
        <w:ind w:left="6" w:hanging="6"/>
        <w:jc w:val="both"/>
        <w:rPr>
          <w:rFonts w:ascii="Times New Roman" w:hAnsi="Times New Roman" w:cs="Times New Roman"/>
        </w:rPr>
      </w:pPr>
      <w:r w:rsidRPr="00D36024">
        <w:rPr>
          <w:rFonts w:ascii="Times New Roman" w:hAnsi="Times New Roman" w:cs="Times New Roman"/>
        </w:rPr>
        <w:t xml:space="preserve">estejam cumprindo penalidade de suspensão temporária imposta pela Administração Pública motivada pelas hipóteses previstas nos artigos 87 e 88 da Lei nº 8.666/93; </w:t>
      </w:r>
    </w:p>
    <w:p w:rsidR="008669F1" w:rsidRPr="00D36024" w:rsidRDefault="008669F1" w:rsidP="00BD2BAC">
      <w:pPr>
        <w:widowControl w:val="0"/>
        <w:numPr>
          <w:ilvl w:val="1"/>
          <w:numId w:val="3"/>
        </w:numPr>
        <w:tabs>
          <w:tab w:val="clear" w:pos="1440"/>
          <w:tab w:val="num" w:pos="226"/>
        </w:tabs>
        <w:overflowPunct w:val="0"/>
        <w:autoSpaceDE w:val="0"/>
        <w:autoSpaceDN w:val="0"/>
        <w:adjustRightInd w:val="0"/>
        <w:spacing w:after="0" w:line="238" w:lineRule="auto"/>
        <w:ind w:left="226" w:hanging="226"/>
        <w:jc w:val="both"/>
        <w:rPr>
          <w:rFonts w:ascii="Times New Roman" w:hAnsi="Times New Roman" w:cs="Times New Roman"/>
        </w:rPr>
      </w:pPr>
      <w:r w:rsidRPr="00D36024">
        <w:rPr>
          <w:rFonts w:ascii="Times New Roman" w:hAnsi="Times New Roman" w:cs="Times New Roman"/>
        </w:rPr>
        <w:t xml:space="preserve">interessados declarados inidôneos em qualquer esfera de Governo; </w:t>
      </w:r>
    </w:p>
    <w:p w:rsidR="008669F1" w:rsidRPr="00D36024" w:rsidRDefault="008669F1" w:rsidP="008669F1">
      <w:pPr>
        <w:widowControl w:val="0"/>
        <w:autoSpaceDE w:val="0"/>
        <w:autoSpaceDN w:val="0"/>
        <w:adjustRightInd w:val="0"/>
        <w:spacing w:after="0" w:line="1" w:lineRule="exact"/>
        <w:rPr>
          <w:rFonts w:ascii="Times New Roman" w:hAnsi="Times New Roman" w:cs="Times New Roman"/>
        </w:rPr>
      </w:pPr>
    </w:p>
    <w:p w:rsidR="008669F1" w:rsidRPr="00D36024" w:rsidRDefault="008669F1" w:rsidP="00BD2BAC">
      <w:pPr>
        <w:widowControl w:val="0"/>
        <w:numPr>
          <w:ilvl w:val="1"/>
          <w:numId w:val="3"/>
        </w:numPr>
        <w:tabs>
          <w:tab w:val="clear" w:pos="1440"/>
          <w:tab w:val="num" w:pos="279"/>
        </w:tabs>
        <w:overflowPunct w:val="0"/>
        <w:autoSpaceDE w:val="0"/>
        <w:autoSpaceDN w:val="0"/>
        <w:adjustRightInd w:val="0"/>
        <w:spacing w:after="0" w:line="240" w:lineRule="auto"/>
        <w:ind w:left="6" w:hanging="6"/>
        <w:jc w:val="both"/>
        <w:rPr>
          <w:rFonts w:ascii="Times New Roman" w:hAnsi="Times New Roman" w:cs="Times New Roman"/>
        </w:rPr>
      </w:pPr>
      <w:r w:rsidRPr="00D36024">
        <w:rPr>
          <w:rFonts w:ascii="Times New Roman" w:hAnsi="Times New Roman" w:cs="Times New Roman"/>
        </w:rPr>
        <w:t xml:space="preserve">aqueles que estejam sob falência, recuperação judicial, concordatária, concurso de credores, dissolução e liquidação; </w:t>
      </w:r>
    </w:p>
    <w:p w:rsidR="008669F1" w:rsidRPr="00D36024" w:rsidRDefault="008669F1" w:rsidP="00BD2BAC">
      <w:pPr>
        <w:widowControl w:val="0"/>
        <w:numPr>
          <w:ilvl w:val="1"/>
          <w:numId w:val="3"/>
        </w:numPr>
        <w:tabs>
          <w:tab w:val="clear" w:pos="1440"/>
          <w:tab w:val="num" w:pos="241"/>
        </w:tabs>
        <w:overflowPunct w:val="0"/>
        <w:autoSpaceDE w:val="0"/>
        <w:autoSpaceDN w:val="0"/>
        <w:adjustRightInd w:val="0"/>
        <w:spacing w:after="0" w:line="248" w:lineRule="auto"/>
        <w:ind w:left="6" w:hanging="6"/>
        <w:jc w:val="both"/>
        <w:rPr>
          <w:rFonts w:ascii="Times New Roman" w:hAnsi="Times New Roman" w:cs="Times New Roman"/>
        </w:rPr>
      </w:pPr>
      <w:r w:rsidRPr="00D36024">
        <w:rPr>
          <w:rFonts w:ascii="Times New Roman" w:hAnsi="Times New Roman" w:cs="Times New Roman"/>
        </w:rPr>
        <w:t xml:space="preserve">empresas cujos diretores, gerentes, sócios e responsáveis técnicos sejam </w:t>
      </w:r>
      <w:r w:rsidR="00C20A09" w:rsidRPr="00D36024">
        <w:rPr>
          <w:rFonts w:ascii="Times New Roman" w:hAnsi="Times New Roman" w:cs="Times New Roman"/>
        </w:rPr>
        <w:t>servidores ou dirigentes da SMS</w:t>
      </w:r>
      <w:r w:rsidRPr="00D36024">
        <w:rPr>
          <w:rFonts w:ascii="Times New Roman" w:hAnsi="Times New Roman" w:cs="Times New Roman"/>
        </w:rPr>
        <w:t xml:space="preserve">, conforme previsão do art. 9º da Lei nº 8.666/93 e alterações; </w:t>
      </w:r>
    </w:p>
    <w:p w:rsidR="008669F1" w:rsidRPr="00D36024" w:rsidRDefault="008669F1" w:rsidP="0082525C">
      <w:pPr>
        <w:widowControl w:val="0"/>
        <w:overflowPunct w:val="0"/>
        <w:autoSpaceDE w:val="0"/>
        <w:autoSpaceDN w:val="0"/>
        <w:adjustRightInd w:val="0"/>
        <w:spacing w:after="0" w:line="269" w:lineRule="auto"/>
        <w:ind w:left="6" w:right="300"/>
        <w:jc w:val="both"/>
        <w:rPr>
          <w:rFonts w:ascii="Times New Roman" w:hAnsi="Times New Roman" w:cs="Times New Roman"/>
        </w:rPr>
      </w:pPr>
      <w:r w:rsidRPr="00340503">
        <w:rPr>
          <w:rFonts w:ascii="Times New Roman" w:hAnsi="Times New Roman" w:cs="Times New Roman"/>
          <w:b/>
        </w:rPr>
        <w:t>f)</w:t>
      </w:r>
      <w:r w:rsidRPr="00D36024">
        <w:rPr>
          <w:rFonts w:ascii="Times New Roman" w:hAnsi="Times New Roman" w:cs="Times New Roman"/>
        </w:rPr>
        <w:t xml:space="preserve"> empresas ou capitais estrangeiros, conforme Art. 199, § 3º da Constituição Federal/1988 e </w:t>
      </w:r>
      <w:r w:rsidR="0082525C" w:rsidRPr="00D36024">
        <w:rPr>
          <w:rFonts w:ascii="Times New Roman" w:hAnsi="Times New Roman" w:cs="Times New Roman"/>
        </w:rPr>
        <w:t>A</w:t>
      </w:r>
      <w:r w:rsidRPr="00D36024">
        <w:rPr>
          <w:rFonts w:ascii="Times New Roman" w:hAnsi="Times New Roman" w:cs="Times New Roman"/>
        </w:rPr>
        <w:t>rt. 23 da Lei 8080/1990.</w:t>
      </w:r>
    </w:p>
    <w:p w:rsidR="008669F1" w:rsidRPr="00D36024" w:rsidRDefault="008669F1" w:rsidP="008669F1">
      <w:pPr>
        <w:widowControl w:val="0"/>
        <w:autoSpaceDE w:val="0"/>
        <w:autoSpaceDN w:val="0"/>
        <w:adjustRightInd w:val="0"/>
        <w:spacing w:after="0" w:line="191" w:lineRule="exact"/>
        <w:rPr>
          <w:rFonts w:ascii="Times New Roman" w:hAnsi="Times New Roman" w:cs="Times New Roman"/>
        </w:rPr>
      </w:pPr>
    </w:p>
    <w:p w:rsidR="008669F1" w:rsidRPr="00D36024" w:rsidRDefault="00404517" w:rsidP="008669F1">
      <w:pPr>
        <w:widowControl w:val="0"/>
        <w:overflowPunct w:val="0"/>
        <w:autoSpaceDE w:val="0"/>
        <w:autoSpaceDN w:val="0"/>
        <w:adjustRightInd w:val="0"/>
        <w:spacing w:after="0" w:line="248" w:lineRule="auto"/>
        <w:ind w:left="6"/>
        <w:jc w:val="both"/>
        <w:rPr>
          <w:rFonts w:ascii="Times New Roman" w:hAnsi="Times New Roman" w:cs="Times New Roman"/>
        </w:rPr>
      </w:pPr>
      <w:r w:rsidRPr="00D36024">
        <w:rPr>
          <w:rFonts w:ascii="Times New Roman" w:hAnsi="Times New Roman" w:cs="Times New Roman"/>
        </w:rPr>
        <w:tab/>
        <w:t xml:space="preserve">    </w:t>
      </w:r>
      <w:r w:rsidRPr="00D36024">
        <w:rPr>
          <w:rFonts w:ascii="Times New Roman" w:hAnsi="Times New Roman" w:cs="Times New Roman"/>
          <w:b/>
          <w:bCs/>
        </w:rPr>
        <w:t>5</w:t>
      </w:r>
      <w:r w:rsidR="002B6420" w:rsidRPr="00D36024">
        <w:rPr>
          <w:rFonts w:ascii="Times New Roman" w:hAnsi="Times New Roman" w:cs="Times New Roman"/>
          <w:b/>
          <w:bCs/>
        </w:rPr>
        <w:t>.</w:t>
      </w:r>
      <w:r w:rsidR="0082525C" w:rsidRPr="00D36024">
        <w:rPr>
          <w:rFonts w:ascii="Times New Roman" w:hAnsi="Times New Roman" w:cs="Times New Roman"/>
          <w:b/>
          <w:bCs/>
        </w:rPr>
        <w:t>8</w:t>
      </w:r>
      <w:r w:rsidR="002B6420" w:rsidRPr="00D36024">
        <w:rPr>
          <w:rFonts w:ascii="Times New Roman" w:hAnsi="Times New Roman" w:cs="Times New Roman"/>
        </w:rPr>
        <w:t xml:space="preserve"> - </w:t>
      </w:r>
      <w:r w:rsidR="008669F1" w:rsidRPr="00D36024">
        <w:rPr>
          <w:rFonts w:ascii="Times New Roman" w:hAnsi="Times New Roman" w:cs="Times New Roman"/>
        </w:rPr>
        <w:t xml:space="preserve"> A parti</w:t>
      </w:r>
      <w:r w:rsidR="00253B22" w:rsidRPr="00D36024">
        <w:rPr>
          <w:rFonts w:ascii="Times New Roman" w:hAnsi="Times New Roman" w:cs="Times New Roman"/>
        </w:rPr>
        <w:t>cipação neste Chamamento Público</w:t>
      </w:r>
      <w:r w:rsidR="008669F1" w:rsidRPr="00D36024">
        <w:rPr>
          <w:rFonts w:ascii="Times New Roman" w:hAnsi="Times New Roman" w:cs="Times New Roman"/>
        </w:rPr>
        <w:t xml:space="preserve"> implica automaticamente na aceitação integral e irretratável dos termos e conteúdos deste edital e seus anexos, a observância dos preceitos legais e regulamentos em vigor, e a responsabilidade pela fidelidade e legitimidade das informações e dos documentos apresentados em qualquer fase do chamamento público, resguardados os direitos recursais</w:t>
      </w:r>
      <w:r w:rsidR="00253B22" w:rsidRPr="00D36024">
        <w:rPr>
          <w:rFonts w:ascii="Times New Roman" w:hAnsi="Times New Roman" w:cs="Times New Roman"/>
        </w:rPr>
        <w:t>.</w:t>
      </w:r>
    </w:p>
    <w:p w:rsidR="008669F1" w:rsidRPr="00D36024" w:rsidRDefault="008669F1">
      <w:pPr>
        <w:widowControl w:val="0"/>
        <w:autoSpaceDE w:val="0"/>
        <w:autoSpaceDN w:val="0"/>
        <w:adjustRightInd w:val="0"/>
        <w:spacing w:after="0" w:line="240" w:lineRule="auto"/>
        <w:rPr>
          <w:rFonts w:ascii="Times New Roman" w:hAnsi="Times New Roman" w:cs="Times New Roman"/>
        </w:rPr>
      </w:pPr>
    </w:p>
    <w:p w:rsidR="00F9021F" w:rsidRPr="00D36024" w:rsidRDefault="00404517">
      <w:pPr>
        <w:widowControl w:val="0"/>
        <w:autoSpaceDE w:val="0"/>
        <w:autoSpaceDN w:val="0"/>
        <w:adjustRightInd w:val="0"/>
        <w:spacing w:after="0" w:line="240" w:lineRule="auto"/>
        <w:rPr>
          <w:rFonts w:ascii="Times New Roman" w:hAnsi="Times New Roman" w:cs="Times New Roman"/>
        </w:rPr>
      </w:pPr>
      <w:r w:rsidRPr="00D36024">
        <w:rPr>
          <w:rFonts w:ascii="Times New Roman" w:hAnsi="Times New Roman" w:cs="Times New Roman"/>
          <w:b/>
          <w:bCs/>
        </w:rPr>
        <w:tab/>
        <w:t xml:space="preserve">    6</w:t>
      </w:r>
      <w:r w:rsidR="002B6420" w:rsidRPr="00D36024">
        <w:rPr>
          <w:rFonts w:ascii="Times New Roman" w:hAnsi="Times New Roman" w:cs="Times New Roman"/>
          <w:b/>
          <w:bCs/>
        </w:rPr>
        <w:t xml:space="preserve"> </w:t>
      </w:r>
      <w:r w:rsidR="00F9021F" w:rsidRPr="00D36024">
        <w:rPr>
          <w:rFonts w:ascii="Times New Roman" w:hAnsi="Times New Roman" w:cs="Times New Roman"/>
          <w:b/>
          <w:bCs/>
        </w:rPr>
        <w:t xml:space="preserve">- DAS OBRIGAÇÕES DOS PRESTADORES DE SERVIÇOS </w:t>
      </w:r>
      <w:r w:rsidRPr="00D36024">
        <w:rPr>
          <w:rFonts w:ascii="Times New Roman" w:hAnsi="Times New Roman" w:cs="Times New Roman"/>
          <w:b/>
          <w:bCs/>
        </w:rPr>
        <w:t>C</w:t>
      </w:r>
      <w:r w:rsidR="00F9021F" w:rsidRPr="00D36024">
        <w:rPr>
          <w:rFonts w:ascii="Times New Roman" w:hAnsi="Times New Roman" w:cs="Times New Roman"/>
          <w:b/>
          <w:bCs/>
        </w:rPr>
        <w:t>REDENCIADOS.</w:t>
      </w:r>
    </w:p>
    <w:p w:rsidR="00F9021F" w:rsidRPr="00D36024" w:rsidRDefault="00F9021F">
      <w:pPr>
        <w:widowControl w:val="0"/>
        <w:autoSpaceDE w:val="0"/>
        <w:autoSpaceDN w:val="0"/>
        <w:adjustRightInd w:val="0"/>
        <w:spacing w:after="0" w:line="253" w:lineRule="exact"/>
        <w:rPr>
          <w:rFonts w:ascii="Times New Roman" w:hAnsi="Times New Roman" w:cs="Times New Roman"/>
        </w:rPr>
      </w:pPr>
    </w:p>
    <w:p w:rsidR="00F9021F" w:rsidRPr="00D36024" w:rsidRDefault="00F9021F"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O CREDENCIADO não poderá cobrar do paciente, ou seu responsável, qualquer complementação</w:t>
      </w:r>
      <w:r w:rsidR="002B6420" w:rsidRPr="00D36024">
        <w:rPr>
          <w:rFonts w:ascii="Times New Roman" w:hAnsi="Times New Roman" w:cs="Times New Roman"/>
        </w:rPr>
        <w:t xml:space="preserve"> aos valores pagos pelos serviço</w:t>
      </w:r>
      <w:r w:rsidRPr="00D36024">
        <w:rPr>
          <w:rFonts w:ascii="Times New Roman" w:hAnsi="Times New Roman" w:cs="Times New Roman"/>
        </w:rPr>
        <w:t xml:space="preserve">s prestados; </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Realizar  o vazamento em gesso;</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Ficará a cargo da CONTRATADA a captação e devolução do fluxo do serviço solicitado pela CONTRATANTE, ou seja, deverá buscar os modelos ou outros, entregar as peças confeccionadas ou ajustadas,  nas dependências da CONTR</w:t>
      </w:r>
      <w:r w:rsidR="00C8430A" w:rsidRPr="00D36024">
        <w:rPr>
          <w:rFonts w:ascii="Times New Roman" w:hAnsi="Times New Roman" w:cs="Times New Roman"/>
        </w:rPr>
        <w:t>A</w:t>
      </w:r>
      <w:r w:rsidRPr="00D36024">
        <w:rPr>
          <w:rFonts w:ascii="Times New Roman" w:hAnsi="Times New Roman" w:cs="Times New Roman"/>
        </w:rPr>
        <w:t>TANTE em horário pré-determinado para a conferência do material;</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A partir do momento do chamado, a CONTRATADA, terá o prazo de 30 minutos a 01 hora para a retirada do modelo e será responsável, ainda, por sua conta e risco, pelo deslocamento e demais despesas com transporte e pessoal;</w:t>
      </w:r>
    </w:p>
    <w:p w:rsidR="00330A35" w:rsidRPr="00D36024" w:rsidRDefault="00330A35"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A CONTRATA</w:t>
      </w:r>
      <w:r w:rsidR="001F3C98" w:rsidRPr="00D36024">
        <w:rPr>
          <w:rFonts w:ascii="Times New Roman" w:hAnsi="Times New Roman" w:cs="Times New Roman"/>
        </w:rPr>
        <w:t>DA</w:t>
      </w:r>
      <w:r w:rsidRPr="00D36024">
        <w:rPr>
          <w:rFonts w:ascii="Times New Roman" w:hAnsi="Times New Roman" w:cs="Times New Roman"/>
        </w:rPr>
        <w:t xml:space="preserve"> se compromete a entregar os trabalhos de metalurgia, resinosos e cerâmicos </w:t>
      </w:r>
      <w:r w:rsidR="00F96ABD" w:rsidRPr="00D36024">
        <w:rPr>
          <w:rFonts w:ascii="Times New Roman" w:hAnsi="Times New Roman" w:cs="Times New Roman"/>
        </w:rPr>
        <w:t xml:space="preserve"> no prazo de </w:t>
      </w:r>
      <w:r w:rsidR="00F96ABD" w:rsidRPr="00D36024">
        <w:rPr>
          <w:rFonts w:ascii="Times New Roman" w:hAnsi="Times New Roman" w:cs="Times New Roman"/>
          <w:b/>
        </w:rPr>
        <w:t>15 (quinze) dias</w:t>
      </w:r>
      <w:r w:rsidR="00F96ABD" w:rsidRPr="00D36024">
        <w:rPr>
          <w:rFonts w:ascii="Times New Roman" w:hAnsi="Times New Roman" w:cs="Times New Roman"/>
        </w:rPr>
        <w:t xml:space="preserve"> para cada etapa de procedimentos realizados após o recebimento da moldagem ou prova do trabalho, a partir da ordem de serviço da Unidade Requisitante;</w:t>
      </w:r>
    </w:p>
    <w:p w:rsidR="00F9021F"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 xml:space="preserve">Obriga-se a colocar à disposição da Secretaria Municipal de Saúde de </w:t>
      </w:r>
      <w:r w:rsidR="00D53372" w:rsidRPr="00D36024">
        <w:rPr>
          <w:rFonts w:ascii="Times New Roman" w:hAnsi="Times New Roman" w:cs="Times New Roman"/>
        </w:rPr>
        <w:t>Irineópolis</w:t>
      </w:r>
      <w:r w:rsidR="00F9021F" w:rsidRPr="00D36024">
        <w:rPr>
          <w:rFonts w:ascii="Times New Roman" w:hAnsi="Times New Roman" w:cs="Times New Roman"/>
        </w:rPr>
        <w:t>, tod</w:t>
      </w:r>
      <w:r w:rsidR="00D53372" w:rsidRPr="00D36024">
        <w:rPr>
          <w:rFonts w:ascii="Times New Roman" w:hAnsi="Times New Roman" w:cs="Times New Roman"/>
        </w:rPr>
        <w:t>o</w:t>
      </w:r>
      <w:r w:rsidR="00F9021F" w:rsidRPr="00D36024">
        <w:rPr>
          <w:rFonts w:ascii="Times New Roman" w:hAnsi="Times New Roman" w:cs="Times New Roman"/>
        </w:rPr>
        <w:t>s os</w:t>
      </w:r>
      <w:r w:rsidR="0082525C" w:rsidRPr="00D36024">
        <w:rPr>
          <w:rFonts w:ascii="Times New Roman" w:hAnsi="Times New Roman" w:cs="Times New Roman"/>
        </w:rPr>
        <w:t xml:space="preserve"> procedimentos</w:t>
      </w:r>
      <w:r w:rsidR="00F9021F" w:rsidRPr="00D36024">
        <w:rPr>
          <w:rFonts w:ascii="Times New Roman" w:hAnsi="Times New Roman" w:cs="Times New Roman"/>
        </w:rPr>
        <w:t xml:space="preserve"> de sua proposta com base no </w:t>
      </w:r>
      <w:r w:rsidR="00F9021F" w:rsidRPr="00D36024">
        <w:rPr>
          <w:rFonts w:ascii="Times New Roman" w:hAnsi="Times New Roman" w:cs="Times New Roman"/>
          <w:b/>
          <w:bCs/>
        </w:rPr>
        <w:t>Anexo I</w:t>
      </w:r>
      <w:r w:rsidR="00F9021F" w:rsidRPr="00D36024">
        <w:rPr>
          <w:rFonts w:ascii="Times New Roman" w:hAnsi="Times New Roman" w:cs="Times New Roman"/>
        </w:rPr>
        <w:t xml:space="preserve"> deste Edital</w:t>
      </w:r>
      <w:r w:rsidR="00253B22" w:rsidRPr="00D36024">
        <w:rPr>
          <w:rFonts w:ascii="Times New Roman" w:hAnsi="Times New Roman" w:cs="Times New Roman"/>
        </w:rPr>
        <w:t xml:space="preserve"> com os respectivos valores estipulados pelo SUS</w:t>
      </w:r>
      <w:r w:rsidR="002B6420" w:rsidRPr="00D36024">
        <w:rPr>
          <w:rFonts w:ascii="Times New Roman" w:hAnsi="Times New Roman" w:cs="Times New Roman"/>
        </w:rPr>
        <w:t>;</w:t>
      </w:r>
    </w:p>
    <w:p w:rsidR="00F9021F" w:rsidRPr="00D36024" w:rsidRDefault="00F9021F"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 xml:space="preserve">- </w:t>
      </w:r>
      <w:r w:rsidRPr="00D36024">
        <w:rPr>
          <w:rFonts w:ascii="Times New Roman" w:hAnsi="Times New Roman" w:cs="Times New Roman"/>
        </w:rPr>
        <w:t xml:space="preserve">Obriga-se </w:t>
      </w:r>
      <w:r w:rsidR="002B6420" w:rsidRPr="00D36024">
        <w:rPr>
          <w:rFonts w:ascii="Times New Roman" w:hAnsi="Times New Roman" w:cs="Times New Roman"/>
        </w:rPr>
        <w:t xml:space="preserve"> </w:t>
      </w:r>
      <w:r w:rsidRPr="00D36024">
        <w:rPr>
          <w:rFonts w:ascii="Times New Roman" w:hAnsi="Times New Roman" w:cs="Times New Roman"/>
        </w:rPr>
        <w:t xml:space="preserve">a atender todos os </w:t>
      </w:r>
      <w:r w:rsidR="002B6420" w:rsidRPr="00D36024">
        <w:rPr>
          <w:rFonts w:ascii="Times New Roman" w:hAnsi="Times New Roman" w:cs="Times New Roman"/>
        </w:rPr>
        <w:t xml:space="preserve"> </w:t>
      </w:r>
      <w:r w:rsidRPr="00D36024">
        <w:rPr>
          <w:rFonts w:ascii="Times New Roman" w:hAnsi="Times New Roman" w:cs="Times New Roman"/>
        </w:rPr>
        <w:t>enc</w:t>
      </w:r>
      <w:r w:rsidR="0082525C" w:rsidRPr="00D36024">
        <w:rPr>
          <w:rFonts w:ascii="Times New Roman" w:hAnsi="Times New Roman" w:cs="Times New Roman"/>
        </w:rPr>
        <w:t xml:space="preserve">aminhamentos para os serviços do </w:t>
      </w:r>
      <w:r w:rsidR="0082525C" w:rsidRPr="00D36024">
        <w:rPr>
          <w:rFonts w:ascii="Times New Roman" w:hAnsi="Times New Roman" w:cs="Times New Roman"/>
          <w:b/>
        </w:rPr>
        <w:t>item 1.2</w:t>
      </w:r>
      <w:r w:rsidRPr="00D36024">
        <w:rPr>
          <w:rFonts w:ascii="Times New Roman" w:hAnsi="Times New Roman" w:cs="Times New Roman"/>
          <w:b/>
        </w:rPr>
        <w:t xml:space="preserve">. </w:t>
      </w:r>
    </w:p>
    <w:p w:rsidR="00F9021F" w:rsidRPr="00D36024" w:rsidRDefault="00BD2BAC"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 xml:space="preserve"> </w:t>
      </w:r>
      <w:r w:rsidR="00F9021F" w:rsidRPr="00D36024">
        <w:rPr>
          <w:rFonts w:ascii="Times New Roman" w:hAnsi="Times New Roman" w:cs="Times New Roman"/>
          <w:b/>
          <w:bCs/>
        </w:rPr>
        <w:t xml:space="preserve">- </w:t>
      </w:r>
      <w:r w:rsidR="00F9021F" w:rsidRPr="00D36024">
        <w:rPr>
          <w:rFonts w:ascii="Times New Roman" w:hAnsi="Times New Roman" w:cs="Times New Roman"/>
        </w:rPr>
        <w:t>Atender os</w:t>
      </w:r>
      <w:r w:rsidR="00C8430A" w:rsidRPr="00D36024">
        <w:rPr>
          <w:rFonts w:ascii="Times New Roman" w:hAnsi="Times New Roman" w:cs="Times New Roman"/>
        </w:rPr>
        <w:t xml:space="preserve"> eventuais</w:t>
      </w:r>
      <w:r w:rsidR="00F9021F" w:rsidRPr="00D36024">
        <w:rPr>
          <w:rFonts w:ascii="Times New Roman" w:hAnsi="Times New Roman" w:cs="Times New Roman"/>
        </w:rPr>
        <w:t xml:space="preserve"> pacientes do SUS com dignidade e respeito e de modo universal e</w:t>
      </w:r>
      <w:r w:rsidR="00F9021F" w:rsidRPr="00D36024">
        <w:rPr>
          <w:rFonts w:ascii="Times New Roman" w:hAnsi="Times New Roman" w:cs="Times New Roman"/>
          <w:b/>
          <w:bCs/>
        </w:rPr>
        <w:t xml:space="preserve"> </w:t>
      </w:r>
      <w:r w:rsidR="002B6420" w:rsidRPr="00D36024">
        <w:rPr>
          <w:rFonts w:ascii="Times New Roman" w:hAnsi="Times New Roman" w:cs="Times New Roman"/>
        </w:rPr>
        <w:t xml:space="preserve">igualitário, </w:t>
      </w:r>
      <w:r w:rsidR="00F9021F" w:rsidRPr="00D36024">
        <w:rPr>
          <w:rFonts w:ascii="Times New Roman" w:hAnsi="Times New Roman" w:cs="Times New Roman"/>
        </w:rPr>
        <w:t>mantendo-se a qualidade na prestação de serviços;</w:t>
      </w:r>
    </w:p>
    <w:p w:rsidR="00BD2BAC" w:rsidRPr="00D36024" w:rsidRDefault="00F96ABD"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w:t>
      </w:r>
      <w:r w:rsidRPr="00D36024">
        <w:rPr>
          <w:rFonts w:ascii="Times New Roman" w:hAnsi="Times New Roman" w:cs="Times New Roman"/>
        </w:rPr>
        <w:t xml:space="preserve"> </w:t>
      </w:r>
      <w:r w:rsidR="00F9021F" w:rsidRPr="00D36024">
        <w:rPr>
          <w:rFonts w:ascii="Times New Roman" w:hAnsi="Times New Roman" w:cs="Times New Roman"/>
        </w:rPr>
        <w:t>Garantir ao paciente a confidencialidade dos dados e informações sobre sua</w:t>
      </w:r>
      <w:r w:rsidR="00F9021F" w:rsidRPr="00D36024">
        <w:rPr>
          <w:rFonts w:ascii="Times New Roman" w:hAnsi="Times New Roman" w:cs="Times New Roman"/>
          <w:b/>
          <w:bCs/>
        </w:rPr>
        <w:t xml:space="preserve"> </w:t>
      </w:r>
      <w:r w:rsidR="00F9021F" w:rsidRPr="00D36024">
        <w:rPr>
          <w:rFonts w:ascii="Times New Roman" w:hAnsi="Times New Roman" w:cs="Times New Roman"/>
        </w:rPr>
        <w:t>assistência;</w:t>
      </w:r>
    </w:p>
    <w:p w:rsidR="00F9021F" w:rsidRPr="00D36024" w:rsidRDefault="00F96ABD" w:rsidP="00BD2BAC">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Colher na 2ª via do relatório de atendimento, a assinatura do paciente ou de seu</w:t>
      </w:r>
      <w:r w:rsidR="00F9021F" w:rsidRPr="00D36024">
        <w:rPr>
          <w:rFonts w:ascii="Times New Roman" w:hAnsi="Times New Roman" w:cs="Times New Roman"/>
          <w:b/>
          <w:bCs/>
        </w:rPr>
        <w:t xml:space="preserve"> </w:t>
      </w:r>
      <w:r w:rsidR="00F9021F" w:rsidRPr="00D36024">
        <w:rPr>
          <w:rFonts w:ascii="Times New Roman" w:hAnsi="Times New Roman" w:cs="Times New Roman"/>
        </w:rPr>
        <w:t xml:space="preserve">representante legal, devendo este documento ser arquivado no Prontuário da Secretaria Municipal da Saúde de </w:t>
      </w:r>
      <w:r w:rsidR="00D53372" w:rsidRPr="00D36024">
        <w:rPr>
          <w:rFonts w:ascii="Times New Roman" w:hAnsi="Times New Roman" w:cs="Times New Roman"/>
        </w:rPr>
        <w:t>Irineópolis</w:t>
      </w:r>
      <w:r w:rsidR="00F9021F" w:rsidRPr="00D36024">
        <w:rPr>
          <w:rFonts w:ascii="Times New Roman" w:hAnsi="Times New Roman" w:cs="Times New Roman"/>
        </w:rPr>
        <w:t xml:space="preserve">; </w:t>
      </w:r>
    </w:p>
    <w:p w:rsidR="00BD2BAC"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 </w:t>
      </w:r>
      <w:r w:rsidR="00F9021F" w:rsidRPr="00D36024">
        <w:rPr>
          <w:rFonts w:ascii="Times New Roman" w:hAnsi="Times New Roman" w:cs="Times New Roman"/>
        </w:rPr>
        <w:t>Responsabilizar-se  pelos  salários,  encargos  sociais,  previdenciários,  taxas,</w:t>
      </w:r>
      <w:r w:rsidR="00F9021F" w:rsidRPr="00D36024">
        <w:rPr>
          <w:rFonts w:ascii="Times New Roman" w:hAnsi="Times New Roman" w:cs="Times New Roman"/>
          <w:b/>
          <w:bCs/>
        </w:rPr>
        <w:t xml:space="preserve"> </w:t>
      </w:r>
      <w:r w:rsidR="00F9021F" w:rsidRPr="00D36024">
        <w:rPr>
          <w:rFonts w:ascii="Times New Roman" w:hAnsi="Times New Roman" w:cs="Times New Roman"/>
        </w:rPr>
        <w:t>impostos e quaisquer outros que incidam ou venham a incidir sobre seu pessoal necessário à execução do serviço;</w:t>
      </w:r>
    </w:p>
    <w:p w:rsidR="00F96ABD" w:rsidRPr="00D36024" w:rsidRDefault="00F96ABD"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rPr>
        <w:t xml:space="preserve">- </w:t>
      </w:r>
      <w:r w:rsidR="00F9021F" w:rsidRPr="00D36024">
        <w:rPr>
          <w:rFonts w:ascii="Times New Roman" w:hAnsi="Times New Roman" w:cs="Times New Roman"/>
        </w:rPr>
        <w:t>Responsabilizar-se por todos e quaisquer danos e/ou prejuízos que vier</w:t>
      </w:r>
      <w:r w:rsidR="002B6420" w:rsidRPr="00D36024">
        <w:rPr>
          <w:rFonts w:ascii="Times New Roman" w:hAnsi="Times New Roman" w:cs="Times New Roman"/>
        </w:rPr>
        <w:t>em</w:t>
      </w:r>
      <w:r w:rsidR="00F9021F" w:rsidRPr="00D36024">
        <w:rPr>
          <w:rFonts w:ascii="Times New Roman" w:hAnsi="Times New Roman" w:cs="Times New Roman"/>
        </w:rPr>
        <w:t xml:space="preserve"> Causar</w:t>
      </w:r>
      <w:r w:rsidR="00F9021F" w:rsidRPr="00D36024">
        <w:rPr>
          <w:rFonts w:ascii="Times New Roman" w:hAnsi="Times New Roman" w:cs="Times New Roman"/>
          <w:b/>
          <w:bCs/>
        </w:rPr>
        <w:t xml:space="preserve"> </w:t>
      </w:r>
      <w:r w:rsidR="00253B22" w:rsidRPr="00D36024">
        <w:rPr>
          <w:rFonts w:ascii="Times New Roman" w:hAnsi="Times New Roman" w:cs="Times New Roman"/>
        </w:rPr>
        <w:t xml:space="preserve">ao </w:t>
      </w:r>
      <w:r w:rsidR="00253B22" w:rsidRPr="00D36024">
        <w:rPr>
          <w:rFonts w:ascii="Times New Roman" w:hAnsi="Times New Roman" w:cs="Times New Roman"/>
        </w:rPr>
        <w:lastRenderedPageBreak/>
        <w:t xml:space="preserve">SUS ou a usuário </w:t>
      </w:r>
      <w:r w:rsidR="00F9021F" w:rsidRPr="00D36024">
        <w:rPr>
          <w:rFonts w:ascii="Times New Roman" w:hAnsi="Times New Roman" w:cs="Times New Roman"/>
        </w:rPr>
        <w:t xml:space="preserve">deste; </w:t>
      </w:r>
    </w:p>
    <w:p w:rsidR="00F9021F" w:rsidRPr="00D36024" w:rsidRDefault="00BD2BAC" w:rsidP="00F96ABD">
      <w:pPr>
        <w:widowControl w:val="0"/>
        <w:numPr>
          <w:ilvl w:val="1"/>
          <w:numId w:val="15"/>
        </w:numPr>
        <w:tabs>
          <w:tab w:val="clear" w:pos="1380"/>
          <w:tab w:val="num" w:pos="-142"/>
        </w:tabs>
        <w:overflowPunct w:val="0"/>
        <w:autoSpaceDE w:val="0"/>
        <w:autoSpaceDN w:val="0"/>
        <w:adjustRightInd w:val="0"/>
        <w:spacing w:after="0" w:line="240" w:lineRule="auto"/>
        <w:ind w:left="0" w:right="80" w:firstLine="993"/>
        <w:jc w:val="both"/>
        <w:rPr>
          <w:rFonts w:ascii="Times New Roman" w:hAnsi="Times New Roman" w:cs="Times New Roman"/>
        </w:rPr>
      </w:pPr>
      <w:r w:rsidRPr="00D36024">
        <w:rPr>
          <w:rFonts w:ascii="Times New Roman" w:hAnsi="Times New Roman" w:cs="Times New Roman"/>
          <w:b/>
          <w:bCs/>
        </w:rPr>
        <w:t>-</w:t>
      </w:r>
      <w:r w:rsidRPr="00D36024">
        <w:rPr>
          <w:rFonts w:ascii="Times New Roman" w:hAnsi="Times New Roman" w:cs="Times New Roman"/>
          <w:b/>
        </w:rPr>
        <w:t xml:space="preserve"> </w:t>
      </w:r>
      <w:r w:rsidR="00F9021F" w:rsidRPr="00D36024">
        <w:rPr>
          <w:rFonts w:ascii="Times New Roman" w:hAnsi="Times New Roman" w:cs="Times New Roman"/>
          <w:b/>
        </w:rPr>
        <w:t xml:space="preserve">São ainda obrigações dos prestadores de serviços à Secretaria Municipal da Saúde de </w:t>
      </w:r>
      <w:r w:rsidR="00D53372" w:rsidRPr="00D36024">
        <w:rPr>
          <w:rFonts w:ascii="Times New Roman" w:hAnsi="Times New Roman" w:cs="Times New Roman"/>
          <w:b/>
        </w:rPr>
        <w:t>Irineópolis</w:t>
      </w:r>
      <w:r w:rsidR="00F9021F" w:rsidRPr="00D36024">
        <w:rPr>
          <w:rFonts w:ascii="Times New Roman" w:hAnsi="Times New Roman" w:cs="Times New Roman"/>
          <w:b/>
        </w:rPr>
        <w:t xml:space="preserve">: </w:t>
      </w:r>
    </w:p>
    <w:p w:rsidR="00654E11" w:rsidRPr="00D36024" w:rsidRDefault="00654E11" w:rsidP="00654E11">
      <w:pPr>
        <w:widowControl w:val="0"/>
        <w:overflowPunct w:val="0"/>
        <w:autoSpaceDE w:val="0"/>
        <w:autoSpaceDN w:val="0"/>
        <w:adjustRightInd w:val="0"/>
        <w:spacing w:after="0" w:line="240" w:lineRule="auto"/>
        <w:ind w:left="993" w:right="80"/>
        <w:jc w:val="both"/>
        <w:rPr>
          <w:rFonts w:ascii="Times New Roman" w:hAnsi="Times New Roman" w:cs="Times New Roman"/>
          <w:b/>
        </w:rPr>
      </w:pPr>
    </w:p>
    <w:p w:rsidR="00654E11" w:rsidRPr="00D36024" w:rsidRDefault="00654E11" w:rsidP="006E1342">
      <w:pPr>
        <w:pStyle w:val="PargrafodaLista"/>
        <w:widowControl w:val="0"/>
        <w:numPr>
          <w:ilvl w:val="2"/>
          <w:numId w:val="15"/>
        </w:numPr>
        <w:tabs>
          <w:tab w:val="num" w:pos="993"/>
        </w:tabs>
        <w:overflowPunct w:val="0"/>
        <w:autoSpaceDE w:val="0"/>
        <w:autoSpaceDN w:val="0"/>
        <w:adjustRightInd w:val="0"/>
        <w:spacing w:after="0" w:line="240" w:lineRule="auto"/>
        <w:ind w:left="993" w:right="80" w:firstLine="0"/>
        <w:jc w:val="both"/>
        <w:rPr>
          <w:rFonts w:ascii="Times New Roman" w:hAnsi="Times New Roman" w:cs="Times New Roman"/>
        </w:rPr>
      </w:pPr>
      <w:r w:rsidRPr="00D36024">
        <w:rPr>
          <w:rFonts w:ascii="Times New Roman" w:hAnsi="Times New Roman" w:cs="Times New Roman"/>
          <w:b/>
        </w:rPr>
        <w:t xml:space="preserve">– </w:t>
      </w:r>
      <w:r w:rsidRPr="00D36024">
        <w:rPr>
          <w:rFonts w:ascii="Times New Roman" w:hAnsi="Times New Roman" w:cs="Times New Roman"/>
        </w:rPr>
        <w:t>A CONTRATADA executará os serviços em seu próprio estabelecimento, bem como deverá fornecer para confecção das próteses objeto deste contrato, todo o material necessário até o término das peças;</w:t>
      </w:r>
    </w:p>
    <w:p w:rsidR="00654E11" w:rsidRPr="00E8505C" w:rsidRDefault="00654E11"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D36024">
        <w:rPr>
          <w:rFonts w:ascii="Times New Roman" w:hAnsi="Times New Roman" w:cs="Times New Roman"/>
          <w:b/>
        </w:rPr>
        <w:t>–</w:t>
      </w:r>
      <w:r w:rsidRPr="00D36024">
        <w:rPr>
          <w:rFonts w:ascii="Times New Roman" w:hAnsi="Times New Roman" w:cs="Times New Roman"/>
        </w:rPr>
        <w:t xml:space="preserve"> A CONTRATADA deverá resguardar a CONTR</w:t>
      </w:r>
      <w:r w:rsidR="00D43752" w:rsidRPr="00D36024">
        <w:rPr>
          <w:rFonts w:ascii="Times New Roman" w:hAnsi="Times New Roman" w:cs="Times New Roman"/>
        </w:rPr>
        <w:t>A</w:t>
      </w:r>
      <w:r w:rsidRPr="00D36024">
        <w:rPr>
          <w:rFonts w:ascii="Times New Roman" w:hAnsi="Times New Roman" w:cs="Times New Roman"/>
        </w:rPr>
        <w:t xml:space="preserve">TANTE contra perdas e danos oriundos dos serviços executados sob este contrato, suportando os prejuízos resultantes </w:t>
      </w:r>
      <w:r w:rsidRPr="00E8505C">
        <w:rPr>
          <w:rFonts w:ascii="Times New Roman" w:hAnsi="Times New Roman" w:cs="Times New Roman"/>
          <w:sz w:val="24"/>
          <w:szCs w:val="24"/>
        </w:rPr>
        <w:t>da negligência ou má execução dos serviços;</w:t>
      </w:r>
    </w:p>
    <w:p w:rsidR="00654E11" w:rsidRPr="00E8505C" w:rsidRDefault="00654E11"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Reparar, corrigir, remover, reconstruir ou substituir no todo ou em parte, quaisquer próteses odontológicas, se nelas ocorrerem defeitos ou in</w:t>
      </w:r>
      <w:r w:rsidR="00A61E84" w:rsidRPr="00E8505C">
        <w:rPr>
          <w:rFonts w:ascii="Times New Roman" w:hAnsi="Times New Roman" w:cs="Times New Roman"/>
          <w:sz w:val="24"/>
          <w:szCs w:val="24"/>
        </w:rPr>
        <w:t>o</w:t>
      </w:r>
      <w:r w:rsidRPr="00E8505C">
        <w:rPr>
          <w:rFonts w:ascii="Times New Roman" w:hAnsi="Times New Roman" w:cs="Times New Roman"/>
          <w:sz w:val="24"/>
          <w:szCs w:val="24"/>
        </w:rPr>
        <w:t>corrências</w:t>
      </w:r>
      <w:r w:rsidR="00A61E84" w:rsidRPr="00E8505C">
        <w:rPr>
          <w:rFonts w:ascii="Times New Roman" w:hAnsi="Times New Roman" w:cs="Times New Roman"/>
          <w:sz w:val="24"/>
          <w:szCs w:val="24"/>
        </w:rPr>
        <w:t xml:space="preserve"> resultantes dos serviços ou materiais empregados, dentro do período </w:t>
      </w:r>
      <w:r w:rsidR="00A61E84" w:rsidRPr="00E8505C">
        <w:rPr>
          <w:rFonts w:ascii="Times New Roman" w:hAnsi="Times New Roman" w:cs="Times New Roman"/>
          <w:b/>
          <w:sz w:val="24"/>
          <w:szCs w:val="24"/>
        </w:rPr>
        <w:t>de garantia</w:t>
      </w:r>
      <w:r w:rsidR="00C97734" w:rsidRPr="00E8505C">
        <w:rPr>
          <w:rFonts w:ascii="Times New Roman" w:hAnsi="Times New Roman" w:cs="Times New Roman"/>
          <w:b/>
          <w:sz w:val="24"/>
          <w:szCs w:val="24"/>
        </w:rPr>
        <w:t xml:space="preserve"> de 03 meses</w:t>
      </w:r>
      <w:r w:rsidR="00C97734" w:rsidRPr="00E8505C">
        <w:rPr>
          <w:rFonts w:ascii="Times New Roman" w:hAnsi="Times New Roman" w:cs="Times New Roman"/>
          <w:sz w:val="24"/>
          <w:szCs w:val="24"/>
        </w:rPr>
        <w:t xml:space="preserve">, sem ônus adicional para </w:t>
      </w:r>
      <w:r w:rsidR="00B844AE" w:rsidRPr="00E8505C">
        <w:rPr>
          <w:rFonts w:ascii="Times New Roman" w:hAnsi="Times New Roman" w:cs="Times New Roman"/>
          <w:sz w:val="24"/>
          <w:szCs w:val="24"/>
        </w:rPr>
        <w:t>a CONTRATANTE.</w:t>
      </w:r>
    </w:p>
    <w:p w:rsidR="00B844AE" w:rsidRPr="00E8505C" w:rsidRDefault="00B844AE"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Comunicar à CONTRATNTE, imediatamente e por escrito, qualquer fato que venha a dificultar a execução dos serviços, nos termos constantes deste, sugerindo soluções</w:t>
      </w:r>
      <w:r w:rsidR="000F2B3E" w:rsidRPr="00E8505C">
        <w:rPr>
          <w:rFonts w:ascii="Times New Roman" w:hAnsi="Times New Roman" w:cs="Times New Roman"/>
          <w:sz w:val="24"/>
          <w:szCs w:val="24"/>
        </w:rPr>
        <w:t>, se for o caso:</w:t>
      </w:r>
    </w:p>
    <w:p w:rsidR="000F2B3E" w:rsidRPr="00E8505C" w:rsidRDefault="000F2B3E"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Fornecer a CONTRATANTE os dados técnicos de seu interesse e todos os elementos e infomações</w:t>
      </w:r>
      <w:r w:rsidR="00544407" w:rsidRPr="00E8505C">
        <w:rPr>
          <w:rFonts w:ascii="Times New Roman" w:hAnsi="Times New Roman" w:cs="Times New Roman"/>
          <w:sz w:val="24"/>
          <w:szCs w:val="24"/>
        </w:rPr>
        <w:t xml:space="preserve"> necessárias, quando for solicitado;</w:t>
      </w:r>
    </w:p>
    <w:p w:rsidR="00544407" w:rsidRPr="00E8505C" w:rsidRDefault="0054440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Responsabilizar-se única, integral e exclusivamente por perdas, extravios ou quaisquer outros problemas relativos às informações e/ou modelos fornecidos pela CONTR</w:t>
      </w:r>
      <w:r w:rsidR="006C2778" w:rsidRPr="00E8505C">
        <w:rPr>
          <w:rFonts w:ascii="Times New Roman" w:hAnsi="Times New Roman" w:cs="Times New Roman"/>
          <w:sz w:val="24"/>
          <w:szCs w:val="24"/>
        </w:rPr>
        <w:t>A</w:t>
      </w:r>
      <w:r w:rsidRPr="00E8505C">
        <w:rPr>
          <w:rFonts w:ascii="Times New Roman" w:hAnsi="Times New Roman" w:cs="Times New Roman"/>
          <w:sz w:val="24"/>
          <w:szCs w:val="24"/>
        </w:rPr>
        <w:t xml:space="preserve">TANTE, necessários para a perfeita execução deste contrato; </w:t>
      </w:r>
    </w:p>
    <w:p w:rsidR="00F02E97" w:rsidRPr="00E8505C" w:rsidRDefault="00F02E9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A entrega das peças odontológicas deverá ser acompanhada dos respectivos documentos que comprovem a solicitação, a execução e a entrega das próteses na Unidade Requisitante;</w:t>
      </w:r>
    </w:p>
    <w:p w:rsidR="00F02E97" w:rsidRPr="00E8505C" w:rsidRDefault="00F02E9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Responder perante a CONTR</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 xml:space="preserve">TANTE, inclusive perante </w:t>
      </w:r>
      <w:r w:rsidR="00B74330" w:rsidRPr="00E8505C">
        <w:rPr>
          <w:rFonts w:ascii="Times New Roman" w:hAnsi="Times New Roman" w:cs="Times New Roman"/>
          <w:sz w:val="24"/>
          <w:szCs w:val="24"/>
        </w:rPr>
        <w:t>órgão do poder público, por qualquer inadequação dos serviços;</w:t>
      </w:r>
    </w:p>
    <w:p w:rsidR="00811099" w:rsidRPr="00E8505C" w:rsidRDefault="00811099"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w:t>
      </w:r>
      <w:r w:rsidRPr="00E8505C">
        <w:rPr>
          <w:rFonts w:ascii="Times New Roman" w:hAnsi="Times New Roman" w:cs="Times New Roman"/>
          <w:sz w:val="24"/>
          <w:szCs w:val="24"/>
        </w:rPr>
        <w:t xml:space="preserve"> Manter, durante toda a vigência do contrato, os valores propostos, respeitando a Proposta da Tabela oferecida pela CONTR</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TANTE durante este contrato;</w:t>
      </w:r>
    </w:p>
    <w:p w:rsidR="00811099" w:rsidRPr="00E8505C" w:rsidRDefault="00811099"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Caso seja constatado que os serviços não atende às especificações, será recusado o seu recebimento, devendo a CONTRATADA entregar o material adequado no prazo de 15 (quinze) d</w:t>
      </w:r>
      <w:r w:rsidR="007C6747" w:rsidRPr="00E8505C">
        <w:rPr>
          <w:rFonts w:ascii="Times New Roman" w:hAnsi="Times New Roman" w:cs="Times New Roman"/>
          <w:sz w:val="24"/>
          <w:szCs w:val="24"/>
        </w:rPr>
        <w:t>ias;</w:t>
      </w:r>
    </w:p>
    <w:p w:rsidR="00BD2BAC"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Informar à Secretaria Municipal de Saúde de </w:t>
      </w:r>
      <w:r w:rsidR="00D53372"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eventual alteração de sua razão social, de seu controle acionário ou de mudança de sua diretor</w:t>
      </w:r>
      <w:r w:rsidR="00C9494E" w:rsidRPr="00E8505C">
        <w:rPr>
          <w:rFonts w:ascii="Times New Roman" w:hAnsi="Times New Roman" w:cs="Times New Roman"/>
          <w:sz w:val="24"/>
          <w:szCs w:val="24"/>
        </w:rPr>
        <w:t>i</w:t>
      </w:r>
      <w:r w:rsidR="00F9021F" w:rsidRPr="00E8505C">
        <w:rPr>
          <w:rFonts w:ascii="Times New Roman" w:hAnsi="Times New Roman" w:cs="Times New Roman"/>
          <w:sz w:val="24"/>
          <w:szCs w:val="24"/>
        </w:rPr>
        <w:t xml:space="preserve">a ou de seu estatuto enviando cópia autenticada da certidão da Junta comercial ou do cartório de registro civil das pessoas jurídicas; </w:t>
      </w:r>
    </w:p>
    <w:p w:rsidR="00F9021F"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C</w:t>
      </w:r>
      <w:r w:rsidR="00F9021F" w:rsidRPr="00E8505C">
        <w:rPr>
          <w:rFonts w:ascii="Times New Roman" w:hAnsi="Times New Roman" w:cs="Times New Roman"/>
          <w:sz w:val="24"/>
          <w:szCs w:val="24"/>
        </w:rPr>
        <w:t xml:space="preserve">umprir, dentro dos prazos estabelecidos as obrigações assumidas por força deste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edital;</w:t>
      </w:r>
    </w:p>
    <w:p w:rsidR="00F9021F"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00F9021F" w:rsidRPr="00E8505C">
        <w:rPr>
          <w:rFonts w:ascii="Times New Roman" w:hAnsi="Times New Roman" w:cs="Times New Roman"/>
          <w:sz w:val="24"/>
          <w:szCs w:val="24"/>
        </w:rPr>
        <w:t xml:space="preserve"> </w:t>
      </w:r>
      <w:r w:rsidRPr="00E8505C">
        <w:rPr>
          <w:rFonts w:ascii="Times New Roman" w:hAnsi="Times New Roman" w:cs="Times New Roman"/>
          <w:sz w:val="24"/>
          <w:szCs w:val="24"/>
        </w:rPr>
        <w:t>P</w:t>
      </w:r>
      <w:r w:rsidR="00F9021F" w:rsidRPr="00E8505C">
        <w:rPr>
          <w:rFonts w:ascii="Times New Roman" w:hAnsi="Times New Roman" w:cs="Times New Roman"/>
          <w:sz w:val="24"/>
          <w:szCs w:val="24"/>
        </w:rPr>
        <w:t xml:space="preserve">ermitir o acesso dos supervisores e auditores da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coordenação de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controle e</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avaliação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da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Secretaria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Municipal</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de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Saúde para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supervisionar e </w:t>
      </w:r>
      <w:r w:rsidR="002B6420"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acompanhar a execução da prestação dos serviços especi</w:t>
      </w:r>
      <w:r w:rsidR="002B6420" w:rsidRPr="00E8505C">
        <w:rPr>
          <w:rFonts w:ascii="Times New Roman" w:hAnsi="Times New Roman" w:cs="Times New Roman"/>
          <w:sz w:val="24"/>
          <w:szCs w:val="24"/>
        </w:rPr>
        <w:t xml:space="preserve">ficados do contrato; </w:t>
      </w:r>
    </w:p>
    <w:p w:rsidR="00856F02" w:rsidRPr="00E8505C" w:rsidRDefault="007C6747"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Manter, durante todo o contrato, todas as condições de habilitação e qualificação exigidas no credenciamento</w:t>
      </w:r>
      <w:r w:rsidR="007D7ED8" w:rsidRPr="00E8505C">
        <w:rPr>
          <w:rFonts w:ascii="Times New Roman" w:hAnsi="Times New Roman" w:cs="Times New Roman"/>
          <w:sz w:val="24"/>
          <w:szCs w:val="24"/>
        </w:rPr>
        <w:t>;</w:t>
      </w:r>
    </w:p>
    <w:p w:rsidR="007D7ED8" w:rsidRPr="00E8505C" w:rsidRDefault="007D7ED8" w:rsidP="00760BFB">
      <w:pPr>
        <w:pStyle w:val="PargrafodaLista"/>
        <w:widowControl w:val="0"/>
        <w:numPr>
          <w:ilvl w:val="2"/>
          <w:numId w:val="1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b/>
          <w:sz w:val="24"/>
          <w:szCs w:val="24"/>
        </w:rPr>
        <w:t xml:space="preserve"> -</w:t>
      </w:r>
      <w:r w:rsidRPr="00E8505C">
        <w:rPr>
          <w:rFonts w:ascii="Times New Roman" w:hAnsi="Times New Roman" w:cs="Times New Roman"/>
          <w:sz w:val="24"/>
          <w:szCs w:val="24"/>
        </w:rPr>
        <w:t xml:space="preserve"> A CONTRATADA fica responsável em entregar os procedimentos de próteses de acordo com as condições das moldagens entregues. As próteses entregues deverão estar dentro dos seguintes padrões técnicos: </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lastRenderedPageBreak/>
        <w:t>Para os trabalhos de metal:em perfeitas condições de fundição e acabamento;</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t>Para trabalhos resinosos: em perfeitas condições de acrilização, acabamento e polimento;</w:t>
      </w:r>
    </w:p>
    <w:p w:rsidR="007D7ED8" w:rsidRPr="00E8505C" w:rsidRDefault="007D7ED8" w:rsidP="00760BFB">
      <w:pPr>
        <w:pStyle w:val="PargrafodaLista"/>
        <w:widowControl w:val="0"/>
        <w:numPr>
          <w:ilvl w:val="0"/>
          <w:numId w:val="35"/>
        </w:numPr>
        <w:tabs>
          <w:tab w:val="num" w:pos="1134"/>
        </w:tabs>
        <w:overflowPunct w:val="0"/>
        <w:autoSpaceDE w:val="0"/>
        <w:autoSpaceDN w:val="0"/>
        <w:adjustRightInd w:val="0"/>
        <w:spacing w:after="0" w:line="240" w:lineRule="auto"/>
        <w:ind w:left="426" w:right="80" w:firstLine="0"/>
        <w:jc w:val="both"/>
        <w:rPr>
          <w:rFonts w:ascii="Times New Roman" w:hAnsi="Times New Roman" w:cs="Times New Roman"/>
          <w:sz w:val="24"/>
          <w:szCs w:val="24"/>
        </w:rPr>
      </w:pPr>
      <w:r w:rsidRPr="00E8505C">
        <w:rPr>
          <w:rFonts w:ascii="Times New Roman" w:hAnsi="Times New Roman" w:cs="Times New Roman"/>
          <w:sz w:val="24"/>
          <w:szCs w:val="24"/>
        </w:rPr>
        <w:t>Para trabalhos em cera: em perfeitas condições de adaptação, plastificação, enceramento e escultura.</w:t>
      </w:r>
    </w:p>
    <w:p w:rsidR="00760BFB" w:rsidRDefault="00760BFB" w:rsidP="00E5399F">
      <w:pPr>
        <w:pStyle w:val="PargrafodaLista"/>
        <w:widowControl w:val="0"/>
        <w:tabs>
          <w:tab w:val="num" w:pos="1134"/>
        </w:tabs>
        <w:overflowPunct w:val="0"/>
        <w:autoSpaceDE w:val="0"/>
        <w:autoSpaceDN w:val="0"/>
        <w:adjustRightInd w:val="0"/>
        <w:spacing w:after="0" w:line="240" w:lineRule="auto"/>
        <w:ind w:left="993" w:right="80"/>
        <w:jc w:val="both"/>
        <w:rPr>
          <w:rFonts w:ascii="Times New Roman" w:hAnsi="Times New Roman" w:cs="Times New Roman"/>
          <w:b/>
          <w:sz w:val="24"/>
          <w:szCs w:val="24"/>
        </w:rPr>
      </w:pPr>
    </w:p>
    <w:p w:rsidR="007D7ED8" w:rsidRPr="00E8505C" w:rsidRDefault="00C75B67" w:rsidP="00760BFB">
      <w:pPr>
        <w:pStyle w:val="PargrafodaLista"/>
        <w:widowControl w:val="0"/>
        <w:tabs>
          <w:tab w:val="num" w:pos="426"/>
        </w:tabs>
        <w:overflowPunct w:val="0"/>
        <w:autoSpaceDE w:val="0"/>
        <w:autoSpaceDN w:val="0"/>
        <w:adjustRightInd w:val="0"/>
        <w:spacing w:after="0" w:line="240" w:lineRule="auto"/>
        <w:ind w:left="426" w:right="80"/>
        <w:jc w:val="both"/>
        <w:rPr>
          <w:rFonts w:ascii="Times New Roman" w:hAnsi="Times New Roman" w:cs="Times New Roman"/>
          <w:b/>
          <w:sz w:val="24"/>
          <w:szCs w:val="24"/>
          <w:u w:val="single"/>
        </w:rPr>
      </w:pPr>
      <w:r w:rsidRPr="00E8505C">
        <w:rPr>
          <w:rFonts w:ascii="Times New Roman" w:hAnsi="Times New Roman" w:cs="Times New Roman"/>
          <w:b/>
          <w:sz w:val="24"/>
          <w:szCs w:val="24"/>
        </w:rPr>
        <w:t>6</w:t>
      </w:r>
      <w:r w:rsidR="007D7ED8" w:rsidRPr="00E8505C">
        <w:rPr>
          <w:rFonts w:ascii="Times New Roman" w:hAnsi="Times New Roman" w:cs="Times New Roman"/>
          <w:b/>
          <w:sz w:val="24"/>
          <w:szCs w:val="24"/>
        </w:rPr>
        <w:t>.13.</w:t>
      </w:r>
      <w:r w:rsidR="00E5399F" w:rsidRPr="00E8505C">
        <w:rPr>
          <w:rFonts w:ascii="Times New Roman" w:hAnsi="Times New Roman" w:cs="Times New Roman"/>
          <w:b/>
          <w:sz w:val="24"/>
          <w:szCs w:val="24"/>
        </w:rPr>
        <w:t>16</w:t>
      </w:r>
      <w:r w:rsidR="007D7ED8" w:rsidRPr="00E8505C">
        <w:rPr>
          <w:rFonts w:ascii="Times New Roman" w:hAnsi="Times New Roman" w:cs="Times New Roman"/>
          <w:sz w:val="24"/>
          <w:szCs w:val="24"/>
        </w:rPr>
        <w:t xml:space="preserve"> – </w:t>
      </w:r>
      <w:r w:rsidR="007D7ED8" w:rsidRPr="00E8505C">
        <w:rPr>
          <w:rFonts w:ascii="Times New Roman" w:hAnsi="Times New Roman" w:cs="Times New Roman"/>
          <w:b/>
          <w:sz w:val="24"/>
          <w:szCs w:val="24"/>
          <w:u w:val="single"/>
        </w:rPr>
        <w:t>As próteses devem ser confeccionadas com os dentes na cor, tamanho e qualidade necessários a uma boa es</w:t>
      </w:r>
      <w:r w:rsidRPr="00E8505C">
        <w:rPr>
          <w:rFonts w:ascii="Times New Roman" w:hAnsi="Times New Roman" w:cs="Times New Roman"/>
          <w:b/>
          <w:sz w:val="24"/>
          <w:szCs w:val="24"/>
          <w:u w:val="single"/>
        </w:rPr>
        <w:t>tética e que não sofra alterações na cor e forma quando na ingestão de alimentos quentes.</w:t>
      </w:r>
    </w:p>
    <w:p w:rsidR="007D7ED8" w:rsidRPr="00E8505C" w:rsidRDefault="007D7ED8" w:rsidP="007D7ED8">
      <w:pPr>
        <w:pStyle w:val="PargrafodaLista"/>
        <w:widowControl w:val="0"/>
        <w:overflowPunct w:val="0"/>
        <w:autoSpaceDE w:val="0"/>
        <w:autoSpaceDN w:val="0"/>
        <w:adjustRightInd w:val="0"/>
        <w:spacing w:after="0" w:line="240" w:lineRule="auto"/>
        <w:ind w:left="3120" w:right="80"/>
        <w:jc w:val="both"/>
        <w:rPr>
          <w:rFonts w:ascii="Times New Roman" w:hAnsi="Times New Roman" w:cs="Times New Roman"/>
          <w:sz w:val="24"/>
          <w:szCs w:val="24"/>
          <w:u w:val="single"/>
        </w:rPr>
      </w:pPr>
    </w:p>
    <w:p w:rsidR="003110F9" w:rsidRPr="00E8505C" w:rsidRDefault="003110F9" w:rsidP="003110F9">
      <w:pPr>
        <w:widowControl w:val="0"/>
        <w:overflowPunct w:val="0"/>
        <w:autoSpaceDE w:val="0"/>
        <w:autoSpaceDN w:val="0"/>
        <w:adjustRightInd w:val="0"/>
        <w:spacing w:after="0" w:line="240" w:lineRule="auto"/>
        <w:ind w:right="80"/>
        <w:jc w:val="both"/>
        <w:rPr>
          <w:rFonts w:ascii="Times New Roman" w:hAnsi="Times New Roman" w:cs="Times New Roman"/>
          <w:b/>
          <w:sz w:val="24"/>
          <w:szCs w:val="24"/>
        </w:rPr>
      </w:pPr>
      <w:r w:rsidRPr="00E8505C">
        <w:rPr>
          <w:rFonts w:ascii="Times New Roman" w:hAnsi="Times New Roman" w:cs="Times New Roman"/>
          <w:b/>
          <w:sz w:val="24"/>
          <w:szCs w:val="24"/>
        </w:rPr>
        <w:t xml:space="preserve">            7 – DA EXECUÇÃO DOS SERVIÇOS</w:t>
      </w:r>
    </w:p>
    <w:p w:rsidR="003110F9" w:rsidRPr="00E8505C" w:rsidRDefault="003110F9"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b/>
          <w:sz w:val="24"/>
          <w:szCs w:val="24"/>
        </w:rPr>
      </w:pPr>
    </w:p>
    <w:p w:rsidR="003110F9" w:rsidRPr="00E8505C" w:rsidRDefault="003110F9"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 xml:space="preserve">7.1 </w:t>
      </w:r>
      <w:r w:rsidR="00042D8C" w:rsidRPr="00E8505C">
        <w:rPr>
          <w:rFonts w:ascii="Times New Roman" w:hAnsi="Times New Roman" w:cs="Times New Roman"/>
          <w:b/>
          <w:sz w:val="24"/>
          <w:szCs w:val="24"/>
        </w:rPr>
        <w:t>–</w:t>
      </w:r>
      <w:r w:rsidRPr="00E8505C">
        <w:rPr>
          <w:rFonts w:ascii="Times New Roman" w:hAnsi="Times New Roman" w:cs="Times New Roman"/>
          <w:b/>
          <w:sz w:val="24"/>
          <w:szCs w:val="24"/>
        </w:rPr>
        <w:t xml:space="preserve"> </w:t>
      </w:r>
      <w:r w:rsidR="00042D8C" w:rsidRPr="00E8505C">
        <w:rPr>
          <w:rFonts w:ascii="Times New Roman" w:hAnsi="Times New Roman" w:cs="Times New Roman"/>
          <w:sz w:val="24"/>
          <w:szCs w:val="24"/>
        </w:rPr>
        <w:t>Moldagem, pelo profissional odontólogo, envio ao laboratório para vazamento em gesso;</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7.2</w:t>
      </w:r>
      <w:r w:rsidRPr="00E8505C">
        <w:rPr>
          <w:rFonts w:ascii="Times New Roman" w:hAnsi="Times New Roman" w:cs="Times New Roman"/>
          <w:sz w:val="24"/>
          <w:szCs w:val="24"/>
        </w:rPr>
        <w:t xml:space="preserve"> – Confecção da placa de resina para moldagem funcional;</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3 – Encaminhar o modelo com os dentes montados, (laboratório compra para cada modelo, de acordo com o tamanho e cor) e, se necessário a Contratada deverá se locomover até o consultório conforme solicitação;</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4  -  Entrega da peça já acrilizada (finalizada), com Palato incolor e dentes de boa qualidade;</w:t>
      </w:r>
    </w:p>
    <w:p w:rsidR="00042D8C" w:rsidRPr="00E8505C" w:rsidRDefault="00042D8C" w:rsidP="003110F9">
      <w:pPr>
        <w:pStyle w:val="PargrafodaLista"/>
        <w:widowControl w:val="0"/>
        <w:overflowPunct w:val="0"/>
        <w:autoSpaceDE w:val="0"/>
        <w:autoSpaceDN w:val="0"/>
        <w:adjustRightInd w:val="0"/>
        <w:spacing w:after="0" w:line="240" w:lineRule="auto"/>
        <w:ind w:left="360" w:right="80"/>
        <w:jc w:val="both"/>
        <w:rPr>
          <w:rFonts w:ascii="Times New Roman" w:hAnsi="Times New Roman" w:cs="Times New Roman"/>
          <w:sz w:val="24"/>
          <w:szCs w:val="24"/>
        </w:rPr>
      </w:pPr>
      <w:r w:rsidRPr="00E8505C">
        <w:rPr>
          <w:rFonts w:ascii="Times New Roman" w:hAnsi="Times New Roman" w:cs="Times New Roman"/>
          <w:b/>
          <w:sz w:val="24"/>
          <w:szCs w:val="24"/>
        </w:rPr>
        <w:t>7.</w:t>
      </w:r>
      <w:r w:rsidRPr="00E8505C">
        <w:rPr>
          <w:rFonts w:ascii="Times New Roman" w:hAnsi="Times New Roman" w:cs="Times New Roman"/>
          <w:sz w:val="24"/>
          <w:szCs w:val="24"/>
        </w:rPr>
        <w:t>5 – Polimento das peças quando houve necessidade de desgastes para adaptação das peças.</w:t>
      </w:r>
    </w:p>
    <w:p w:rsidR="00C9494E" w:rsidRPr="00E8505C" w:rsidRDefault="00C9494E" w:rsidP="00C9494E">
      <w:pPr>
        <w:widowControl w:val="0"/>
        <w:autoSpaceDE w:val="0"/>
        <w:autoSpaceDN w:val="0"/>
        <w:adjustRightInd w:val="0"/>
        <w:spacing w:after="0" w:line="240" w:lineRule="auto"/>
        <w:ind w:left="160"/>
        <w:rPr>
          <w:rFonts w:ascii="Times New Roman" w:hAnsi="Times New Roman" w:cs="Times New Roman"/>
          <w:b/>
          <w:bCs/>
          <w:sz w:val="24"/>
          <w:szCs w:val="24"/>
        </w:rPr>
      </w:pPr>
    </w:p>
    <w:p w:rsidR="00F9021F" w:rsidRPr="00E8505C" w:rsidRDefault="00832B1D" w:rsidP="00C9494E">
      <w:pPr>
        <w:widowControl w:val="0"/>
        <w:autoSpaceDE w:val="0"/>
        <w:autoSpaceDN w:val="0"/>
        <w:adjustRightInd w:val="0"/>
        <w:spacing w:after="0" w:line="240" w:lineRule="auto"/>
        <w:ind w:left="160"/>
        <w:rPr>
          <w:rFonts w:ascii="Times New Roman" w:hAnsi="Times New Roman" w:cs="Times New Roman"/>
          <w:sz w:val="24"/>
          <w:szCs w:val="24"/>
        </w:rPr>
      </w:pPr>
      <w:r w:rsidRPr="00E8505C">
        <w:rPr>
          <w:rFonts w:ascii="Times New Roman" w:hAnsi="Times New Roman" w:cs="Times New Roman"/>
          <w:b/>
          <w:bCs/>
          <w:sz w:val="24"/>
          <w:szCs w:val="24"/>
        </w:rPr>
        <w:tab/>
      </w:r>
      <w:r w:rsidR="00C9494E" w:rsidRPr="00E8505C">
        <w:rPr>
          <w:rFonts w:ascii="Times New Roman" w:hAnsi="Times New Roman" w:cs="Times New Roman"/>
          <w:b/>
          <w:bCs/>
          <w:sz w:val="24"/>
          <w:szCs w:val="24"/>
        </w:rPr>
        <w:t>8</w:t>
      </w:r>
      <w:r w:rsidR="00F9021F" w:rsidRPr="00E8505C">
        <w:rPr>
          <w:rFonts w:ascii="Times New Roman" w:hAnsi="Times New Roman" w:cs="Times New Roman"/>
          <w:b/>
          <w:bCs/>
          <w:sz w:val="24"/>
          <w:szCs w:val="24"/>
        </w:rPr>
        <w:t xml:space="preserve"> - DA VIGÊNCIA DOS CONTRATOS</w:t>
      </w:r>
    </w:p>
    <w:p w:rsidR="00F9021F" w:rsidRPr="00E8505C" w:rsidRDefault="00F9021F">
      <w:pPr>
        <w:widowControl w:val="0"/>
        <w:autoSpaceDE w:val="0"/>
        <w:autoSpaceDN w:val="0"/>
        <w:adjustRightInd w:val="0"/>
        <w:spacing w:after="0" w:line="279" w:lineRule="exact"/>
        <w:rPr>
          <w:rFonts w:ascii="Times New Roman" w:hAnsi="Times New Roman" w:cs="Times New Roman"/>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C9494E" w:rsidRPr="00E8505C">
        <w:rPr>
          <w:rFonts w:ascii="Times New Roman" w:hAnsi="Times New Roman" w:cs="Times New Roman"/>
          <w:sz w:val="24"/>
          <w:szCs w:val="24"/>
        </w:rPr>
        <w:t>8</w:t>
      </w:r>
      <w:r w:rsidR="00F9021F" w:rsidRPr="00E8505C">
        <w:rPr>
          <w:rFonts w:ascii="Times New Roman" w:hAnsi="Times New Roman" w:cs="Times New Roman"/>
          <w:sz w:val="24"/>
          <w:szCs w:val="24"/>
        </w:rPr>
        <w:t xml:space="preserve">.1 Os contratos firmados com os credenciados terão vigência </w:t>
      </w:r>
      <w:r w:rsidR="007B52D5" w:rsidRPr="00E8505C">
        <w:rPr>
          <w:rFonts w:ascii="Times New Roman" w:hAnsi="Times New Roman" w:cs="Times New Roman"/>
          <w:sz w:val="24"/>
          <w:szCs w:val="24"/>
        </w:rPr>
        <w:t>de 12 (doze) meses</w:t>
      </w:r>
      <w:r w:rsidR="00F9021F" w:rsidRPr="00E8505C">
        <w:rPr>
          <w:rFonts w:ascii="Times New Roman" w:hAnsi="Times New Roman" w:cs="Times New Roman"/>
          <w:sz w:val="24"/>
          <w:szCs w:val="24"/>
        </w:rPr>
        <w:t xml:space="preserve">, podendo ser prorrogados por iguais e sucessivos períodos até o </w:t>
      </w:r>
      <w:r w:rsidR="00253B22" w:rsidRPr="00E8505C">
        <w:rPr>
          <w:rFonts w:ascii="Times New Roman" w:hAnsi="Times New Roman" w:cs="Times New Roman"/>
          <w:sz w:val="24"/>
          <w:szCs w:val="24"/>
        </w:rPr>
        <w:t xml:space="preserve"> no </w:t>
      </w:r>
      <w:r w:rsidR="00F9021F" w:rsidRPr="00E8505C">
        <w:rPr>
          <w:rFonts w:ascii="Times New Roman" w:hAnsi="Times New Roman" w:cs="Times New Roman"/>
          <w:sz w:val="24"/>
          <w:szCs w:val="24"/>
        </w:rPr>
        <w:t xml:space="preserve">máximo </w:t>
      </w:r>
      <w:r w:rsidR="00C12DF8" w:rsidRPr="00E8505C">
        <w:rPr>
          <w:rFonts w:ascii="Times New Roman" w:hAnsi="Times New Roman" w:cs="Times New Roman"/>
          <w:sz w:val="24"/>
          <w:szCs w:val="24"/>
        </w:rPr>
        <w:t xml:space="preserve">por </w:t>
      </w:r>
      <w:r w:rsidR="00F9021F" w:rsidRPr="00E8505C">
        <w:rPr>
          <w:rFonts w:ascii="Times New Roman" w:hAnsi="Times New Roman" w:cs="Times New Roman"/>
          <w:sz w:val="24"/>
          <w:szCs w:val="24"/>
        </w:rPr>
        <w:t xml:space="preserve">de 60 (sessenta) </w:t>
      </w:r>
      <w:r w:rsidR="002D4656" w:rsidRPr="00E8505C">
        <w:rPr>
          <w:rFonts w:ascii="Times New Roman" w:hAnsi="Times New Roman" w:cs="Times New Roman"/>
          <w:sz w:val="24"/>
          <w:szCs w:val="24"/>
        </w:rPr>
        <w:t>meses</w:t>
      </w:r>
      <w:r w:rsidR="00F9021F" w:rsidRPr="00E8505C">
        <w:rPr>
          <w:rFonts w:ascii="Times New Roman" w:hAnsi="Times New Roman" w:cs="Times New Roman"/>
          <w:sz w:val="24"/>
          <w:szCs w:val="24"/>
        </w:rPr>
        <w:t xml:space="preserve">, caso haja interesse da Administração, com a anuência da credenciada, nos termos do art. 57, inciso II da Lei </w:t>
      </w:r>
      <w:r w:rsidR="001563A6" w:rsidRPr="00E8505C">
        <w:rPr>
          <w:rFonts w:ascii="Times New Roman" w:hAnsi="Times New Roman" w:cs="Times New Roman"/>
          <w:sz w:val="24"/>
          <w:szCs w:val="24"/>
        </w:rPr>
        <w:t xml:space="preserve">Federal 8.666/93 e alterações. </w:t>
      </w:r>
    </w:p>
    <w:p w:rsidR="00F9021F" w:rsidRPr="00E8505C" w:rsidRDefault="00F9021F">
      <w:pPr>
        <w:widowControl w:val="0"/>
        <w:autoSpaceDE w:val="0"/>
        <w:autoSpaceDN w:val="0"/>
        <w:adjustRightInd w:val="0"/>
        <w:spacing w:after="0" w:line="251" w:lineRule="exact"/>
        <w:rPr>
          <w:rFonts w:ascii="Times New Roman" w:hAnsi="Times New Roman" w:cs="Times New Roman"/>
          <w:sz w:val="24"/>
          <w:szCs w:val="24"/>
        </w:rPr>
      </w:pPr>
    </w:p>
    <w:p w:rsidR="00F9021F" w:rsidRPr="00E8505C" w:rsidRDefault="00856F02" w:rsidP="00497269">
      <w:pPr>
        <w:widowControl w:val="0"/>
        <w:tabs>
          <w:tab w:val="left" w:pos="1276"/>
        </w:tabs>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 xml:space="preserve">             </w:t>
      </w:r>
      <w:r w:rsidR="006D4893" w:rsidRPr="00E8505C">
        <w:rPr>
          <w:rFonts w:ascii="Times New Roman" w:hAnsi="Times New Roman" w:cs="Times New Roman"/>
          <w:b/>
          <w:bCs/>
          <w:sz w:val="24"/>
          <w:szCs w:val="24"/>
        </w:rPr>
        <w:t>10</w:t>
      </w:r>
      <w:r w:rsidR="00F9021F" w:rsidRPr="00E8505C">
        <w:rPr>
          <w:rFonts w:ascii="Times New Roman" w:hAnsi="Times New Roman" w:cs="Times New Roman"/>
          <w:b/>
          <w:bCs/>
          <w:sz w:val="24"/>
          <w:szCs w:val="24"/>
        </w:rPr>
        <w:t xml:space="preserve"> - DO PAGAMENTO</w:t>
      </w:r>
    </w:p>
    <w:p w:rsidR="006D4893" w:rsidRPr="00E8505C" w:rsidRDefault="006D4893" w:rsidP="00183726">
      <w:pPr>
        <w:widowControl w:val="0"/>
        <w:tabs>
          <w:tab w:val="left" w:pos="1276"/>
        </w:tabs>
        <w:autoSpaceDE w:val="0"/>
        <w:autoSpaceDN w:val="0"/>
        <w:adjustRightInd w:val="0"/>
        <w:spacing w:after="0" w:line="240" w:lineRule="auto"/>
        <w:jc w:val="both"/>
        <w:rPr>
          <w:rFonts w:ascii="Times New Roman" w:hAnsi="Times New Roman" w:cs="Times New Roman"/>
          <w:b/>
          <w:bCs/>
          <w:sz w:val="24"/>
          <w:szCs w:val="24"/>
        </w:rPr>
      </w:pPr>
    </w:p>
    <w:p w:rsidR="00183726" w:rsidRPr="00E8505C" w:rsidRDefault="00183726" w:rsidP="00183726">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10</w:t>
      </w:r>
      <w:r w:rsidR="00A32B5B" w:rsidRPr="00E8505C">
        <w:rPr>
          <w:rFonts w:ascii="Times New Roman" w:hAnsi="Times New Roman" w:cs="Times New Roman"/>
          <w:b/>
          <w:bCs/>
          <w:sz w:val="24"/>
          <w:szCs w:val="24"/>
        </w:rPr>
        <w:t>.</w:t>
      </w:r>
      <w:r w:rsidRPr="00E8505C">
        <w:rPr>
          <w:rFonts w:ascii="Times New Roman" w:hAnsi="Times New Roman" w:cs="Times New Roman"/>
          <w:b/>
          <w:bCs/>
          <w:sz w:val="24"/>
          <w:szCs w:val="24"/>
        </w:rPr>
        <w:t>1</w:t>
      </w:r>
      <w:r w:rsidRPr="00E8505C">
        <w:rPr>
          <w:rFonts w:ascii="Times New Roman" w:hAnsi="Times New Roman" w:cs="Times New Roman"/>
          <w:sz w:val="24"/>
          <w:szCs w:val="24"/>
        </w:rPr>
        <w:t xml:space="preserve"> – </w:t>
      </w:r>
      <w:r w:rsidR="00C9494E" w:rsidRPr="00E8505C">
        <w:rPr>
          <w:rFonts w:ascii="Times New Roman" w:hAnsi="Times New Roman" w:cs="Times New Roman"/>
          <w:sz w:val="24"/>
          <w:szCs w:val="24"/>
        </w:rPr>
        <w:t>A</w:t>
      </w:r>
      <w:r w:rsidRPr="00E8505C">
        <w:rPr>
          <w:rFonts w:ascii="Times New Roman" w:hAnsi="Times New Roman" w:cs="Times New Roman"/>
          <w:sz w:val="24"/>
          <w:szCs w:val="24"/>
        </w:rPr>
        <w:t xml:space="preserve">s </w:t>
      </w:r>
      <w:r w:rsidR="00C9494E" w:rsidRPr="00E8505C">
        <w:rPr>
          <w:rFonts w:ascii="Times New Roman" w:hAnsi="Times New Roman" w:cs="Times New Roman"/>
          <w:sz w:val="24"/>
          <w:szCs w:val="24"/>
        </w:rPr>
        <w:t>empresas</w:t>
      </w:r>
      <w:r w:rsidRPr="00E8505C">
        <w:rPr>
          <w:rFonts w:ascii="Times New Roman" w:hAnsi="Times New Roman" w:cs="Times New Roman"/>
          <w:sz w:val="24"/>
          <w:szCs w:val="24"/>
        </w:rPr>
        <w:t xml:space="preserve"> credenc</w:t>
      </w:r>
      <w:r w:rsidR="00445D92" w:rsidRPr="00E8505C">
        <w:rPr>
          <w:rFonts w:ascii="Times New Roman" w:hAnsi="Times New Roman" w:cs="Times New Roman"/>
          <w:sz w:val="24"/>
          <w:szCs w:val="24"/>
        </w:rPr>
        <w:t>iad</w:t>
      </w:r>
      <w:r w:rsidR="00C9494E" w:rsidRPr="00E8505C">
        <w:rPr>
          <w:rFonts w:ascii="Times New Roman" w:hAnsi="Times New Roman" w:cs="Times New Roman"/>
          <w:sz w:val="24"/>
          <w:szCs w:val="24"/>
        </w:rPr>
        <w:t>a</w:t>
      </w:r>
      <w:r w:rsidR="00445D92" w:rsidRPr="00E8505C">
        <w:rPr>
          <w:rFonts w:ascii="Times New Roman" w:hAnsi="Times New Roman" w:cs="Times New Roman"/>
          <w:sz w:val="24"/>
          <w:szCs w:val="24"/>
        </w:rPr>
        <w:t xml:space="preserve">s </w:t>
      </w:r>
      <w:r w:rsidRPr="00E8505C">
        <w:rPr>
          <w:rFonts w:ascii="Times New Roman" w:hAnsi="Times New Roman" w:cs="Times New Roman"/>
          <w:sz w:val="24"/>
          <w:szCs w:val="24"/>
        </w:rPr>
        <w:t xml:space="preserve">receberão conforme a quantidade e tipo </w:t>
      </w:r>
      <w:r w:rsidR="00C9494E" w:rsidRPr="00E8505C">
        <w:rPr>
          <w:rFonts w:ascii="Times New Roman" w:hAnsi="Times New Roman" w:cs="Times New Roman"/>
          <w:sz w:val="24"/>
          <w:szCs w:val="24"/>
        </w:rPr>
        <w:t>próteses de acordo com os valores da tabela SUS</w:t>
      </w:r>
      <w:r w:rsidRPr="00E8505C">
        <w:rPr>
          <w:rFonts w:ascii="Times New Roman" w:hAnsi="Times New Roman" w:cs="Times New Roman"/>
          <w:sz w:val="24"/>
          <w:szCs w:val="24"/>
        </w:rPr>
        <w:t>, conforme Termo de Referência (Anexo I).</w:t>
      </w:r>
      <w:r w:rsidRPr="00E8505C">
        <w:rPr>
          <w:rFonts w:ascii="Times New Roman" w:hAnsi="Times New Roman" w:cs="Times New Roman"/>
          <w:b/>
          <w:bCs/>
          <w:sz w:val="24"/>
          <w:szCs w:val="24"/>
        </w:rPr>
        <w:tab/>
      </w:r>
    </w:p>
    <w:p w:rsidR="00183726" w:rsidRPr="00E8505C" w:rsidRDefault="00183726" w:rsidP="00183726">
      <w:pPr>
        <w:widowControl w:val="0"/>
        <w:tabs>
          <w:tab w:val="left" w:pos="1276"/>
        </w:tabs>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rsidP="00183726">
      <w:pPr>
        <w:widowControl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F9021F" w:rsidRPr="00E8505C">
        <w:rPr>
          <w:rFonts w:ascii="Times New Roman" w:hAnsi="Times New Roman" w:cs="Times New Roman"/>
          <w:b/>
          <w:sz w:val="24"/>
          <w:szCs w:val="24"/>
        </w:rPr>
        <w:t>.</w:t>
      </w:r>
      <w:r w:rsidR="00382517" w:rsidRPr="00E8505C">
        <w:rPr>
          <w:rFonts w:ascii="Times New Roman" w:hAnsi="Times New Roman" w:cs="Times New Roman"/>
          <w:b/>
          <w:sz w:val="24"/>
          <w:szCs w:val="24"/>
        </w:rPr>
        <w:t>2</w:t>
      </w:r>
      <w:r w:rsidR="00F9021F" w:rsidRPr="00E8505C">
        <w:rPr>
          <w:rFonts w:ascii="Times New Roman" w:hAnsi="Times New Roman" w:cs="Times New Roman"/>
          <w:sz w:val="24"/>
          <w:szCs w:val="24"/>
        </w:rPr>
        <w:t xml:space="preserve"> </w:t>
      </w:r>
      <w:r w:rsidR="00B86601"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O pagamento será mensal, até o </w:t>
      </w:r>
      <w:r w:rsidR="00AE1064" w:rsidRPr="00E8505C">
        <w:rPr>
          <w:rFonts w:ascii="Times New Roman" w:hAnsi="Times New Roman" w:cs="Times New Roman"/>
          <w:sz w:val="24"/>
          <w:szCs w:val="24"/>
        </w:rPr>
        <w:t>décimo dia útil</w:t>
      </w:r>
      <w:r w:rsidR="00F9021F" w:rsidRPr="00E8505C">
        <w:rPr>
          <w:rFonts w:ascii="Times New Roman" w:hAnsi="Times New Roman" w:cs="Times New Roman"/>
          <w:sz w:val="24"/>
          <w:szCs w:val="24"/>
        </w:rPr>
        <w:t xml:space="preserve"> do mês subseqüente aos serviços</w:t>
      </w:r>
      <w:r w:rsidR="00C12DF8" w:rsidRPr="00E8505C">
        <w:rPr>
          <w:rFonts w:ascii="Times New Roman" w:hAnsi="Times New Roman" w:cs="Times New Roman"/>
          <w:sz w:val="24"/>
          <w:szCs w:val="24"/>
        </w:rPr>
        <w:t xml:space="preserve"> </w:t>
      </w:r>
      <w:bookmarkStart w:id="2" w:name="page4"/>
      <w:bookmarkEnd w:id="2"/>
      <w:r w:rsidR="005A13C0" w:rsidRPr="00E8505C">
        <w:rPr>
          <w:rFonts w:ascii="Times New Roman" w:hAnsi="Times New Roman" w:cs="Times New Roman"/>
          <w:sz w:val="24"/>
          <w:szCs w:val="24"/>
        </w:rPr>
        <w:t>p</w:t>
      </w:r>
      <w:r w:rsidR="00F9021F" w:rsidRPr="00E8505C">
        <w:rPr>
          <w:rFonts w:ascii="Times New Roman" w:hAnsi="Times New Roman" w:cs="Times New Roman"/>
          <w:sz w:val="24"/>
          <w:szCs w:val="24"/>
        </w:rPr>
        <w:t>restados;</w:t>
      </w:r>
    </w:p>
    <w:p w:rsidR="00382517" w:rsidRPr="00E8505C" w:rsidRDefault="00382517" w:rsidP="00183726">
      <w:pPr>
        <w:widowControl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rsidP="00183726">
      <w:pPr>
        <w:widowControl w:val="0"/>
        <w:autoSpaceDE w:val="0"/>
        <w:autoSpaceDN w:val="0"/>
        <w:adjustRightInd w:val="0"/>
        <w:spacing w:after="0" w:line="1" w:lineRule="exact"/>
        <w:jc w:val="both"/>
        <w:rPr>
          <w:rFonts w:ascii="Times New Roman" w:hAnsi="Times New Roman" w:cs="Times New Roman"/>
          <w:sz w:val="24"/>
          <w:szCs w:val="24"/>
        </w:rPr>
      </w:pPr>
    </w:p>
    <w:p w:rsidR="00C12DF8" w:rsidRPr="00E8505C" w:rsidRDefault="00856F02"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C12DF8" w:rsidRPr="00E8505C">
        <w:rPr>
          <w:rFonts w:ascii="Times New Roman" w:hAnsi="Times New Roman" w:cs="Times New Roman"/>
          <w:b/>
          <w:sz w:val="24"/>
          <w:szCs w:val="24"/>
        </w:rPr>
        <w:t>.</w:t>
      </w:r>
      <w:r w:rsidR="00382517" w:rsidRPr="00E8505C">
        <w:rPr>
          <w:rFonts w:ascii="Times New Roman" w:hAnsi="Times New Roman" w:cs="Times New Roman"/>
          <w:b/>
          <w:sz w:val="24"/>
          <w:szCs w:val="24"/>
        </w:rPr>
        <w:t>3</w:t>
      </w:r>
      <w:r w:rsidR="00C12DF8" w:rsidRPr="00E8505C">
        <w:rPr>
          <w:rFonts w:ascii="Times New Roman" w:hAnsi="Times New Roman" w:cs="Times New Roman"/>
          <w:sz w:val="24"/>
          <w:szCs w:val="24"/>
        </w:rPr>
        <w:t xml:space="preserve"> – Enviar relatório de produção mensal até o dia </w:t>
      </w:r>
      <w:r w:rsidR="00F31337" w:rsidRPr="00E8505C">
        <w:rPr>
          <w:rFonts w:ascii="Times New Roman" w:hAnsi="Times New Roman" w:cs="Times New Roman"/>
          <w:sz w:val="24"/>
          <w:szCs w:val="24"/>
        </w:rPr>
        <w:t>30 (trinta)</w:t>
      </w:r>
      <w:r w:rsidR="00C12DF8" w:rsidRPr="00E8505C">
        <w:rPr>
          <w:rFonts w:ascii="Times New Roman" w:hAnsi="Times New Roman" w:cs="Times New Roman"/>
          <w:sz w:val="24"/>
          <w:szCs w:val="24"/>
        </w:rPr>
        <w:t xml:space="preserve"> do mês</w:t>
      </w:r>
      <w:r w:rsidR="00AD08C1" w:rsidRPr="00E8505C">
        <w:rPr>
          <w:rFonts w:ascii="Times New Roman" w:hAnsi="Times New Roman" w:cs="Times New Roman"/>
          <w:sz w:val="24"/>
          <w:szCs w:val="24"/>
        </w:rPr>
        <w:t xml:space="preserve"> em curso</w:t>
      </w:r>
      <w:r w:rsidR="00C12DF8" w:rsidRPr="00E8505C">
        <w:rPr>
          <w:rFonts w:ascii="Times New Roman" w:hAnsi="Times New Roman" w:cs="Times New Roman"/>
          <w:sz w:val="24"/>
          <w:szCs w:val="24"/>
        </w:rPr>
        <w:t xml:space="preserve">, em que contenha o nome do paciente </w:t>
      </w:r>
      <w:r w:rsidR="00F31337" w:rsidRPr="00E8505C">
        <w:rPr>
          <w:rFonts w:ascii="Times New Roman" w:hAnsi="Times New Roman" w:cs="Times New Roman"/>
          <w:sz w:val="24"/>
          <w:szCs w:val="24"/>
        </w:rPr>
        <w:t>e a prótese utilizada,</w:t>
      </w:r>
      <w:r w:rsidR="00C12DF8" w:rsidRPr="00E8505C">
        <w:rPr>
          <w:rFonts w:ascii="Times New Roman" w:hAnsi="Times New Roman" w:cs="Times New Roman"/>
          <w:sz w:val="24"/>
          <w:szCs w:val="24"/>
        </w:rPr>
        <w:t xml:space="preserve"> a data da sua realização</w:t>
      </w:r>
      <w:r w:rsidR="005A13C0" w:rsidRPr="00E8505C">
        <w:rPr>
          <w:rFonts w:ascii="Times New Roman" w:hAnsi="Times New Roman" w:cs="Times New Roman"/>
          <w:sz w:val="24"/>
          <w:szCs w:val="24"/>
        </w:rPr>
        <w:t>,</w:t>
      </w:r>
      <w:r w:rsidR="00C12DF8" w:rsidRPr="00E8505C">
        <w:rPr>
          <w:rFonts w:ascii="Times New Roman" w:hAnsi="Times New Roman" w:cs="Times New Roman"/>
          <w:sz w:val="24"/>
          <w:szCs w:val="24"/>
        </w:rPr>
        <w:t xml:space="preserve"> devidamente acompanhados da via de solicitação de</w:t>
      </w:r>
      <w:r w:rsidR="007B52D5" w:rsidRPr="00E8505C">
        <w:rPr>
          <w:rFonts w:ascii="Times New Roman" w:hAnsi="Times New Roman" w:cs="Times New Roman"/>
          <w:sz w:val="24"/>
          <w:szCs w:val="24"/>
        </w:rPr>
        <w:t xml:space="preserve"> </w:t>
      </w:r>
      <w:r w:rsidR="00F31337" w:rsidRPr="00E8505C">
        <w:rPr>
          <w:rFonts w:ascii="Times New Roman" w:hAnsi="Times New Roman" w:cs="Times New Roman"/>
          <w:sz w:val="24"/>
          <w:szCs w:val="24"/>
        </w:rPr>
        <w:t>próteses</w:t>
      </w:r>
      <w:r w:rsidR="007B52D5" w:rsidRPr="00E8505C">
        <w:rPr>
          <w:rFonts w:ascii="Times New Roman" w:hAnsi="Times New Roman" w:cs="Times New Roman"/>
          <w:sz w:val="24"/>
          <w:szCs w:val="24"/>
        </w:rPr>
        <w:t xml:space="preserve"> previamente autorizados e assinados pelo paciente;</w:t>
      </w:r>
    </w:p>
    <w:p w:rsidR="00382517" w:rsidRPr="00E8505C" w:rsidRDefault="00382517"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856F02" w:rsidP="00183726">
      <w:pPr>
        <w:widowControl w:val="0"/>
        <w:overflowPunct w:val="0"/>
        <w:autoSpaceDE w:val="0"/>
        <w:autoSpaceDN w:val="0"/>
        <w:adjustRightInd w:val="0"/>
        <w:spacing w:after="0" w:line="239" w:lineRule="auto"/>
        <w:ind w:left="2"/>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B86601" w:rsidRPr="00E8505C">
        <w:rPr>
          <w:rFonts w:ascii="Times New Roman" w:hAnsi="Times New Roman" w:cs="Times New Roman"/>
          <w:b/>
          <w:sz w:val="24"/>
          <w:szCs w:val="24"/>
        </w:rPr>
        <w:t>.</w:t>
      </w:r>
      <w:r w:rsidR="00382517" w:rsidRPr="00E8505C">
        <w:rPr>
          <w:rFonts w:ascii="Times New Roman" w:hAnsi="Times New Roman" w:cs="Times New Roman"/>
          <w:b/>
          <w:sz w:val="24"/>
          <w:szCs w:val="24"/>
        </w:rPr>
        <w:t>4</w:t>
      </w:r>
      <w:r w:rsidR="00B86601" w:rsidRPr="00E8505C">
        <w:rPr>
          <w:rFonts w:ascii="Times New Roman" w:hAnsi="Times New Roman" w:cs="Times New Roman"/>
          <w:sz w:val="24"/>
          <w:szCs w:val="24"/>
        </w:rPr>
        <w:t xml:space="preserve"> - </w:t>
      </w:r>
      <w:r w:rsidR="00F9021F" w:rsidRPr="00E8505C">
        <w:rPr>
          <w:rFonts w:ascii="Times New Roman" w:hAnsi="Times New Roman" w:cs="Times New Roman"/>
          <w:sz w:val="24"/>
          <w:szCs w:val="24"/>
        </w:rPr>
        <w:t>O pagamento somente será efetuado mediante apresentação de nota fiscal</w:t>
      </w:r>
      <w:r w:rsidR="005A13C0" w:rsidRPr="00E8505C">
        <w:rPr>
          <w:rFonts w:ascii="Times New Roman" w:hAnsi="Times New Roman" w:cs="Times New Roman"/>
          <w:sz w:val="24"/>
          <w:szCs w:val="24"/>
        </w:rPr>
        <w:t>;</w:t>
      </w:r>
    </w:p>
    <w:p w:rsidR="00382517" w:rsidRPr="00E8505C" w:rsidRDefault="00382517" w:rsidP="00183726">
      <w:pPr>
        <w:widowControl w:val="0"/>
        <w:overflowPunct w:val="0"/>
        <w:autoSpaceDE w:val="0"/>
        <w:autoSpaceDN w:val="0"/>
        <w:adjustRightInd w:val="0"/>
        <w:spacing w:after="0" w:line="239" w:lineRule="auto"/>
        <w:ind w:left="2"/>
        <w:jc w:val="both"/>
        <w:rPr>
          <w:rFonts w:ascii="Times New Roman" w:hAnsi="Times New Roman" w:cs="Times New Roman"/>
          <w:strike/>
          <w:sz w:val="24"/>
          <w:szCs w:val="24"/>
        </w:rPr>
      </w:pPr>
    </w:p>
    <w:p w:rsidR="00F9021F" w:rsidRPr="00E8505C" w:rsidRDefault="00F9021F" w:rsidP="00183726">
      <w:pPr>
        <w:widowControl w:val="0"/>
        <w:autoSpaceDE w:val="0"/>
        <w:autoSpaceDN w:val="0"/>
        <w:adjustRightInd w:val="0"/>
        <w:spacing w:after="0" w:line="2" w:lineRule="exact"/>
        <w:jc w:val="both"/>
        <w:rPr>
          <w:rFonts w:ascii="Times New Roman" w:hAnsi="Times New Roman" w:cs="Times New Roman"/>
          <w:sz w:val="24"/>
          <w:szCs w:val="24"/>
        </w:rPr>
      </w:pPr>
    </w:p>
    <w:p w:rsidR="00382517" w:rsidRPr="00E8505C" w:rsidRDefault="00382517" w:rsidP="00183726">
      <w:pPr>
        <w:widowControl w:val="0"/>
        <w:autoSpaceDE w:val="0"/>
        <w:autoSpaceDN w:val="0"/>
        <w:adjustRightInd w:val="0"/>
        <w:spacing w:after="0" w:line="2" w:lineRule="exact"/>
        <w:jc w:val="both"/>
        <w:rPr>
          <w:rFonts w:ascii="Times New Roman" w:hAnsi="Times New Roman" w:cs="Times New Roman"/>
          <w:sz w:val="24"/>
          <w:szCs w:val="24"/>
        </w:rPr>
      </w:pPr>
    </w:p>
    <w:p w:rsidR="00F9021F" w:rsidRPr="00E8505C" w:rsidRDefault="00856F02" w:rsidP="00183726">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006D4893" w:rsidRPr="00E8505C">
        <w:rPr>
          <w:rFonts w:ascii="Times New Roman" w:hAnsi="Times New Roman" w:cs="Times New Roman"/>
          <w:b/>
          <w:sz w:val="24"/>
          <w:szCs w:val="24"/>
        </w:rPr>
        <w:t>10</w:t>
      </w:r>
      <w:r w:rsidR="00B86601" w:rsidRPr="00E8505C">
        <w:rPr>
          <w:rFonts w:ascii="Times New Roman" w:hAnsi="Times New Roman" w:cs="Times New Roman"/>
          <w:b/>
          <w:sz w:val="24"/>
          <w:szCs w:val="24"/>
        </w:rPr>
        <w:t>.</w:t>
      </w:r>
      <w:r w:rsidR="00382517" w:rsidRPr="00E8505C">
        <w:rPr>
          <w:rFonts w:ascii="Times New Roman" w:hAnsi="Times New Roman" w:cs="Times New Roman"/>
          <w:b/>
          <w:sz w:val="24"/>
          <w:szCs w:val="24"/>
        </w:rPr>
        <w:t>5</w:t>
      </w:r>
      <w:r w:rsidR="00B86601" w:rsidRPr="00E8505C">
        <w:rPr>
          <w:rFonts w:ascii="Times New Roman" w:hAnsi="Times New Roman" w:cs="Times New Roman"/>
          <w:sz w:val="24"/>
          <w:szCs w:val="24"/>
        </w:rPr>
        <w:t xml:space="preserve"> -</w:t>
      </w:r>
      <w:r w:rsidR="00C12DF8"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Os valores serão reajustados de acordo com reajustes efet</w:t>
      </w:r>
      <w:r w:rsidR="005A13C0" w:rsidRPr="00E8505C">
        <w:rPr>
          <w:rFonts w:ascii="Times New Roman" w:hAnsi="Times New Roman" w:cs="Times New Roman"/>
          <w:sz w:val="24"/>
          <w:szCs w:val="24"/>
        </w:rPr>
        <w:t>uados na tabela do SUS.</w:t>
      </w:r>
    </w:p>
    <w:p w:rsidR="00AE1064" w:rsidRPr="00E8505C" w:rsidRDefault="00AE106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b/>
          <w:bCs/>
          <w:sz w:val="24"/>
          <w:szCs w:val="24"/>
        </w:rPr>
        <w:tab/>
      </w:r>
      <w:r w:rsidR="006D4893" w:rsidRPr="00E8505C">
        <w:rPr>
          <w:rFonts w:ascii="Times New Roman" w:hAnsi="Times New Roman" w:cs="Times New Roman"/>
          <w:b/>
          <w:bCs/>
          <w:sz w:val="24"/>
          <w:szCs w:val="24"/>
        </w:rPr>
        <w:t>11</w:t>
      </w:r>
      <w:r w:rsidR="00F9021F" w:rsidRPr="00E8505C">
        <w:rPr>
          <w:rFonts w:ascii="Times New Roman" w:hAnsi="Times New Roman" w:cs="Times New Roman"/>
          <w:b/>
          <w:bCs/>
          <w:sz w:val="24"/>
          <w:szCs w:val="24"/>
        </w:rPr>
        <w:t xml:space="preserve"> </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 xml:space="preserve">DO PESSOAL DO CREDENCIAMENTO </w:t>
      </w:r>
    </w:p>
    <w:p w:rsidR="00C12DF8" w:rsidRPr="00E8505C" w:rsidRDefault="00C12DF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F9021F" w:rsidP="005A13C0">
      <w:pPr>
        <w:widowControl w:val="0"/>
        <w:overflowPunct w:val="0"/>
        <w:autoSpaceDE w:val="0"/>
        <w:autoSpaceDN w:val="0"/>
        <w:adjustRightInd w:val="0"/>
        <w:spacing w:after="0" w:line="239"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 xml:space="preserve">A responsabilidade exclusiva e integral por qualquer direito de qualquer ordem do prestador do serviço credenciado, para execução de todos os procedimentos, inclusive encargos trabalhistas, previdenciários, sociais, ou mesmo fiscais e comerciais resultante de vínculo de toda a espécie, é do credenciado, em nenhuma hipótese, poderão ser transferidos para a entidade pública credenciante ou mesmo para o Ministério da Saúde. </w:t>
      </w:r>
    </w:p>
    <w:p w:rsidR="00F9021F" w:rsidRPr="00E8505C" w:rsidRDefault="00F9021F">
      <w:pPr>
        <w:widowControl w:val="0"/>
        <w:autoSpaceDE w:val="0"/>
        <w:autoSpaceDN w:val="0"/>
        <w:adjustRightInd w:val="0"/>
        <w:spacing w:after="0" w:line="5" w:lineRule="exact"/>
        <w:rPr>
          <w:rFonts w:ascii="Times New Roman" w:hAnsi="Times New Roman" w:cs="Times New Roman"/>
          <w:sz w:val="24"/>
          <w:szCs w:val="24"/>
        </w:rPr>
      </w:pPr>
    </w:p>
    <w:p w:rsidR="00AE1064" w:rsidRPr="00E8505C" w:rsidRDefault="00AE106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2</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w:t>
      </w:r>
      <w:r w:rsidR="005A13C0" w:rsidRPr="00E8505C">
        <w:rPr>
          <w:rFonts w:ascii="Times New Roman" w:hAnsi="Times New Roman" w:cs="Times New Roman"/>
          <w:b/>
          <w:bCs/>
          <w:sz w:val="24"/>
          <w:szCs w:val="24"/>
        </w:rPr>
        <w:t xml:space="preserve"> </w:t>
      </w:r>
      <w:r w:rsidR="00F9021F" w:rsidRPr="00E8505C">
        <w:rPr>
          <w:rFonts w:ascii="Times New Roman" w:hAnsi="Times New Roman" w:cs="Times New Roman"/>
          <w:b/>
          <w:bCs/>
          <w:sz w:val="24"/>
          <w:szCs w:val="24"/>
        </w:rPr>
        <w:t xml:space="preserve">DO TERMO DE FORMALIZAÇÃO </w:t>
      </w:r>
    </w:p>
    <w:p w:rsidR="002B6420" w:rsidRPr="00E8505C" w:rsidRDefault="002B6420">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rsidP="005A13C0">
      <w:pPr>
        <w:widowControl w:val="0"/>
        <w:overflowPunct w:val="0"/>
        <w:autoSpaceDE w:val="0"/>
        <w:autoSpaceDN w:val="0"/>
        <w:adjustRightInd w:val="0"/>
        <w:spacing w:after="0" w:line="239"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 xml:space="preserve">A formalização do credenciamento se dará através de contrato específico, após a entrega da documentação relacionada no item 3 deste edital, conforme minuta constante no anexo </w:t>
      </w:r>
      <w:r w:rsidR="00F82C34" w:rsidRPr="00E8505C">
        <w:rPr>
          <w:rFonts w:ascii="Times New Roman" w:hAnsi="Times New Roman" w:cs="Times New Roman"/>
          <w:sz w:val="24"/>
          <w:szCs w:val="24"/>
        </w:rPr>
        <w:t>V</w:t>
      </w:r>
      <w:r w:rsidRPr="00E8505C">
        <w:rPr>
          <w:rFonts w:ascii="Times New Roman" w:hAnsi="Times New Roman" w:cs="Times New Roman"/>
          <w:sz w:val="24"/>
          <w:szCs w:val="24"/>
        </w:rPr>
        <w:t xml:space="preserve">II deste edital. </w:t>
      </w:r>
    </w:p>
    <w:p w:rsidR="00C12DF8" w:rsidRPr="00E8505C" w:rsidRDefault="00C12DF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F9021F" w:rsidRPr="00E8505C" w:rsidRDefault="00856F02">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3</w:t>
      </w:r>
      <w:r w:rsidR="00F9021F" w:rsidRPr="00E8505C">
        <w:rPr>
          <w:rFonts w:ascii="Times New Roman" w:hAnsi="Times New Roman" w:cs="Times New Roman"/>
          <w:b/>
          <w:bCs/>
          <w:sz w:val="24"/>
          <w:szCs w:val="24"/>
        </w:rPr>
        <w:t xml:space="preserve">-DA DOTAÇÃO ORÇAMENTÁRIA </w:t>
      </w:r>
    </w:p>
    <w:p w:rsidR="005A13C0" w:rsidRPr="00E8505C" w:rsidRDefault="005A13C0">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9021F" w:rsidRPr="00E8505C" w:rsidRDefault="00F9021F">
      <w:pPr>
        <w:widowControl w:val="0"/>
        <w:autoSpaceDE w:val="0"/>
        <w:autoSpaceDN w:val="0"/>
        <w:adjustRightInd w:val="0"/>
        <w:spacing w:after="0" w:line="3" w:lineRule="exact"/>
        <w:rPr>
          <w:rFonts w:ascii="Times New Roman" w:hAnsi="Times New Roman" w:cs="Times New Roman"/>
          <w:sz w:val="24"/>
          <w:szCs w:val="24"/>
        </w:rPr>
      </w:pPr>
    </w:p>
    <w:p w:rsidR="005A13C0" w:rsidRPr="00E8505C" w:rsidRDefault="00F9021F" w:rsidP="005A13C0">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As despesas com a execução do presente edital correrão à conta da</w:t>
      </w:r>
      <w:r w:rsidR="00E52CE4" w:rsidRPr="00E8505C">
        <w:rPr>
          <w:rFonts w:ascii="Times New Roman" w:hAnsi="Times New Roman" w:cs="Times New Roman"/>
          <w:sz w:val="24"/>
          <w:szCs w:val="24"/>
        </w:rPr>
        <w:t>s</w:t>
      </w:r>
      <w:r w:rsidRPr="00E8505C">
        <w:rPr>
          <w:rFonts w:ascii="Times New Roman" w:hAnsi="Times New Roman" w:cs="Times New Roman"/>
          <w:sz w:val="24"/>
          <w:szCs w:val="24"/>
        </w:rPr>
        <w:t xml:space="preserve"> dotaç</w:t>
      </w:r>
      <w:r w:rsidR="00E52CE4" w:rsidRPr="00E8505C">
        <w:rPr>
          <w:rFonts w:ascii="Times New Roman" w:hAnsi="Times New Roman" w:cs="Times New Roman"/>
          <w:sz w:val="24"/>
          <w:szCs w:val="24"/>
        </w:rPr>
        <w:t>ões</w:t>
      </w:r>
      <w:r w:rsidRPr="00E8505C">
        <w:rPr>
          <w:rFonts w:ascii="Times New Roman" w:hAnsi="Times New Roman" w:cs="Times New Roman"/>
          <w:sz w:val="24"/>
          <w:szCs w:val="24"/>
        </w:rPr>
        <w:t xml:space="preserve"> orçamentária</w:t>
      </w:r>
      <w:r w:rsidR="00E52CE4" w:rsidRPr="00E8505C">
        <w:rPr>
          <w:rFonts w:ascii="Times New Roman" w:hAnsi="Times New Roman" w:cs="Times New Roman"/>
          <w:sz w:val="24"/>
          <w:szCs w:val="24"/>
        </w:rPr>
        <w:t>s</w:t>
      </w:r>
      <w:r w:rsidR="005A13C0" w:rsidRPr="00E8505C">
        <w:rPr>
          <w:rFonts w:ascii="Times New Roman" w:hAnsi="Times New Roman" w:cs="Times New Roman"/>
          <w:sz w:val="24"/>
          <w:szCs w:val="24"/>
        </w:rPr>
        <w:t xml:space="preserve">  </w:t>
      </w:r>
      <w:r w:rsidRPr="00E8505C">
        <w:rPr>
          <w:rFonts w:ascii="Times New Roman" w:hAnsi="Times New Roman" w:cs="Times New Roman"/>
          <w:sz w:val="24"/>
          <w:szCs w:val="24"/>
        </w:rPr>
        <w:t xml:space="preserve">abaixo: </w:t>
      </w:r>
    </w:p>
    <w:p w:rsidR="0083558F" w:rsidRPr="00E8505C" w:rsidRDefault="0083558F" w:rsidP="0083558F">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2.031 - 3.3.90.00.00.00.00.00.00.01.0251 (8) – Manutenção de Ações e Serviços Públicos em Saúde;</w:t>
      </w:r>
    </w:p>
    <w:p w:rsidR="0083558F" w:rsidRPr="00E8505C" w:rsidRDefault="0083558F" w:rsidP="0083558F">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w:t>
      </w:r>
      <w:r w:rsidR="00DE4A0E" w:rsidRPr="00E8505C">
        <w:rPr>
          <w:rFonts w:ascii="Times New Roman" w:hAnsi="Times New Roman" w:cs="Times New Roman"/>
          <w:sz w:val="24"/>
          <w:szCs w:val="24"/>
        </w:rPr>
        <w:t>5</w:t>
      </w:r>
      <w:r w:rsidRPr="00E8505C">
        <w:rPr>
          <w:rFonts w:ascii="Times New Roman" w:hAnsi="Times New Roman" w:cs="Times New Roman"/>
          <w:sz w:val="24"/>
          <w:szCs w:val="24"/>
        </w:rPr>
        <w:t>6 - 3.3.90.00.00.00.00.00.00.01.02</w:t>
      </w:r>
      <w:r w:rsidR="00DE4A0E" w:rsidRPr="00E8505C">
        <w:rPr>
          <w:rFonts w:ascii="Times New Roman" w:hAnsi="Times New Roman" w:cs="Times New Roman"/>
          <w:sz w:val="24"/>
          <w:szCs w:val="24"/>
        </w:rPr>
        <w:t>82</w:t>
      </w:r>
      <w:r w:rsidRPr="00E8505C">
        <w:rPr>
          <w:rFonts w:ascii="Times New Roman" w:hAnsi="Times New Roman" w:cs="Times New Roman"/>
          <w:sz w:val="24"/>
          <w:szCs w:val="24"/>
        </w:rPr>
        <w:t xml:space="preserve"> (</w:t>
      </w:r>
      <w:r w:rsidR="00DE4A0E" w:rsidRPr="00E8505C">
        <w:rPr>
          <w:rFonts w:ascii="Times New Roman" w:hAnsi="Times New Roman" w:cs="Times New Roman"/>
          <w:sz w:val="24"/>
          <w:szCs w:val="24"/>
        </w:rPr>
        <w:t>68) – MAC – Média e Alta Complexidade Ambulatorial e Hospitalar</w:t>
      </w:r>
      <w:r w:rsidRPr="00E8505C">
        <w:rPr>
          <w:rFonts w:ascii="Times New Roman" w:hAnsi="Times New Roman" w:cs="Times New Roman"/>
          <w:sz w:val="24"/>
          <w:szCs w:val="24"/>
        </w:rPr>
        <w:t>;</w:t>
      </w:r>
    </w:p>
    <w:p w:rsidR="00981685" w:rsidRPr="00E8505C"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2.056 - 3.3.90.00.00.00.00.00.00.01.0287 (71) – MAC – Média e Alta Complexidade Ambulatorial e Hospitalar;</w:t>
      </w:r>
    </w:p>
    <w:p w:rsidR="00D05E43" w:rsidRPr="00E8505C"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2.056 - 3.3.90.00.00.00.00.00.00.01.3282 (93) – MAC – Média e Alta Complexidade Ambulatorial e Hospitalar.</w:t>
      </w:r>
    </w:p>
    <w:p w:rsidR="00BA66F2" w:rsidRDefault="00BA66F2" w:rsidP="0005170B">
      <w:pPr>
        <w:widowControl w:val="0"/>
        <w:tabs>
          <w:tab w:val="left" w:pos="536"/>
          <w:tab w:val="left" w:pos="2270"/>
          <w:tab w:val="left" w:pos="4294"/>
        </w:tabs>
        <w:jc w:val="both"/>
        <w:rPr>
          <w:rFonts w:ascii="Times New Roman" w:hAnsi="Times New Roman" w:cs="Times New Roman"/>
          <w:b/>
          <w:bCs/>
          <w:sz w:val="24"/>
          <w:szCs w:val="24"/>
        </w:rPr>
      </w:pPr>
    </w:p>
    <w:p w:rsidR="0004667F" w:rsidRPr="00E8505C" w:rsidRDefault="00D05E43" w:rsidP="0005170B">
      <w:pPr>
        <w:widowControl w:val="0"/>
        <w:tabs>
          <w:tab w:val="left" w:pos="536"/>
          <w:tab w:val="left" w:pos="2270"/>
          <w:tab w:val="left" w:pos="4294"/>
        </w:tabs>
        <w:jc w:val="both"/>
        <w:rPr>
          <w:rFonts w:ascii="Times New Roman" w:hAnsi="Times New Roman" w:cs="Times New Roman"/>
          <w:b/>
          <w:bCs/>
          <w:sz w:val="24"/>
          <w:szCs w:val="24"/>
        </w:rPr>
      </w:pPr>
      <w:r w:rsidRPr="00E8505C">
        <w:rPr>
          <w:rFonts w:ascii="Times New Roman" w:hAnsi="Times New Roman" w:cs="Times New Roman"/>
          <w:b/>
          <w:bCs/>
          <w:sz w:val="24"/>
          <w:szCs w:val="24"/>
        </w:rPr>
        <w:t>14 - Integram este Edital os seguintes anexos:</w:t>
      </w:r>
    </w:p>
    <w:p w:rsidR="0005170B" w:rsidRPr="00E8505C" w:rsidRDefault="0005170B"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ANEXO I – Termo de Referência;</w:t>
      </w:r>
    </w:p>
    <w:p w:rsidR="0005170B"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II – Modelo de </w:t>
      </w:r>
      <w:r w:rsidR="0004667F" w:rsidRPr="00E8505C">
        <w:rPr>
          <w:rFonts w:ascii="Times New Roman" w:hAnsi="Times New Roman" w:cs="Times New Roman"/>
          <w:sz w:val="24"/>
          <w:szCs w:val="24"/>
        </w:rPr>
        <w:t xml:space="preserve">Proposta </w:t>
      </w:r>
      <w:r w:rsidRPr="00E8505C">
        <w:rPr>
          <w:rFonts w:ascii="Times New Roman" w:hAnsi="Times New Roman" w:cs="Times New Roman"/>
          <w:sz w:val="24"/>
          <w:szCs w:val="24"/>
        </w:rPr>
        <w:t>de Credenciamento;</w:t>
      </w:r>
    </w:p>
    <w:p w:rsidR="00D05E43" w:rsidRPr="00E8505C" w:rsidRDefault="00D05E43"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III – Modelo de </w:t>
      </w:r>
      <w:r w:rsidR="0005170B" w:rsidRPr="00E8505C">
        <w:rPr>
          <w:rFonts w:ascii="Times New Roman" w:hAnsi="Times New Roman" w:cs="Times New Roman"/>
          <w:sz w:val="24"/>
          <w:szCs w:val="24"/>
        </w:rPr>
        <w:t xml:space="preserve">Termo de </w:t>
      </w:r>
      <w:r w:rsidRPr="00E8505C">
        <w:rPr>
          <w:rFonts w:ascii="Times New Roman" w:hAnsi="Times New Roman" w:cs="Times New Roman"/>
          <w:sz w:val="24"/>
          <w:szCs w:val="24"/>
        </w:rPr>
        <w:t xml:space="preserve">Declaração </w:t>
      </w:r>
      <w:r w:rsidR="0005170B" w:rsidRPr="00E8505C">
        <w:rPr>
          <w:rFonts w:ascii="Times New Roman" w:hAnsi="Times New Roman" w:cs="Times New Roman"/>
          <w:sz w:val="24"/>
          <w:szCs w:val="24"/>
        </w:rPr>
        <w:t>e Compromisso</w:t>
      </w:r>
      <w:r w:rsidRPr="00E8505C">
        <w:rPr>
          <w:rFonts w:ascii="Times New Roman" w:hAnsi="Times New Roman" w:cs="Times New Roman"/>
          <w:sz w:val="24"/>
          <w:szCs w:val="24"/>
        </w:rPr>
        <w:t>;</w:t>
      </w:r>
    </w:p>
    <w:p w:rsidR="00D05E43"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IV – </w:t>
      </w:r>
      <w:r w:rsidR="0005170B" w:rsidRPr="00E8505C">
        <w:rPr>
          <w:rFonts w:ascii="Times New Roman" w:hAnsi="Times New Roman" w:cs="Times New Roman"/>
          <w:sz w:val="24"/>
          <w:szCs w:val="24"/>
        </w:rPr>
        <w:t>Modelo de Declaração firmando o cumprimento do disposto no inciso XXXIII do artigo 7º da Constituição Federal;</w:t>
      </w:r>
    </w:p>
    <w:p w:rsidR="0005170B"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 - </w:t>
      </w:r>
      <w:r w:rsidR="0005170B" w:rsidRPr="00E8505C">
        <w:rPr>
          <w:rFonts w:ascii="Times New Roman" w:hAnsi="Times New Roman" w:cs="Times New Roman"/>
          <w:sz w:val="24"/>
          <w:szCs w:val="24"/>
        </w:rPr>
        <w:t>Modelo de Declaração de Idoneidade;</w:t>
      </w:r>
    </w:p>
    <w:p w:rsidR="00D05E43" w:rsidRPr="00E8505C" w:rsidRDefault="00D05E43" w:rsidP="0004667F">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ANEXO VI – Modelo de Declaração de Sujeição ao Edital;</w:t>
      </w:r>
    </w:p>
    <w:p w:rsidR="00D05E43" w:rsidRPr="00E8505C" w:rsidRDefault="00D05E43" w:rsidP="0005170B">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VII </w:t>
      </w:r>
      <w:r w:rsidR="0005170B" w:rsidRPr="00E8505C">
        <w:rPr>
          <w:rFonts w:ascii="Times New Roman" w:hAnsi="Times New Roman" w:cs="Times New Roman"/>
          <w:sz w:val="24"/>
          <w:szCs w:val="24"/>
        </w:rPr>
        <w:t>– Minuta De Contrato De Inexigibilidade</w:t>
      </w:r>
      <w:r w:rsidR="00091808" w:rsidRPr="00E8505C">
        <w:rPr>
          <w:rFonts w:ascii="Times New Roman" w:hAnsi="Times New Roman" w:cs="Times New Roman"/>
          <w:sz w:val="24"/>
          <w:szCs w:val="24"/>
        </w:rPr>
        <w:t>;</w:t>
      </w:r>
    </w:p>
    <w:p w:rsidR="00091808" w:rsidRPr="00E8505C" w:rsidRDefault="00032D66" w:rsidP="00091808">
      <w:pPr>
        <w:pStyle w:val="TextosemFormatao"/>
        <w:numPr>
          <w:ilvl w:val="0"/>
          <w:numId w:val="33"/>
        </w:numPr>
        <w:jc w:val="both"/>
        <w:rPr>
          <w:rFonts w:ascii="Times New Roman" w:hAnsi="Times New Roman" w:cs="Times New Roman"/>
          <w:sz w:val="24"/>
          <w:szCs w:val="24"/>
        </w:rPr>
      </w:pPr>
      <w:r w:rsidRPr="00E8505C">
        <w:rPr>
          <w:rFonts w:ascii="Times New Roman" w:hAnsi="Times New Roman" w:cs="Times New Roman"/>
          <w:sz w:val="24"/>
          <w:szCs w:val="24"/>
        </w:rPr>
        <w:t xml:space="preserve">ANEXO VIII </w:t>
      </w:r>
      <w:r w:rsidR="00091808" w:rsidRPr="00E8505C">
        <w:rPr>
          <w:rFonts w:ascii="Times New Roman" w:hAnsi="Times New Roman" w:cs="Times New Roman"/>
          <w:sz w:val="24"/>
          <w:szCs w:val="24"/>
        </w:rPr>
        <w:t>–</w:t>
      </w:r>
      <w:r w:rsidRPr="00E8505C">
        <w:rPr>
          <w:rFonts w:ascii="Times New Roman" w:hAnsi="Times New Roman" w:cs="Times New Roman"/>
          <w:sz w:val="24"/>
          <w:szCs w:val="24"/>
        </w:rPr>
        <w:t xml:space="preserve"> </w:t>
      </w:r>
      <w:r w:rsidR="00091808" w:rsidRPr="00E8505C">
        <w:rPr>
          <w:rFonts w:ascii="Times New Roman" w:hAnsi="Times New Roman" w:cs="Times New Roman"/>
          <w:sz w:val="24"/>
          <w:szCs w:val="24"/>
        </w:rPr>
        <w:t>Modelo da Declaração de Concordância com o Preço Máximo fixado pelo Fundo Municipal de Saúde.</w:t>
      </w:r>
    </w:p>
    <w:p w:rsidR="00F9021F" w:rsidRPr="00E8505C" w:rsidRDefault="00091808" w:rsidP="00091808">
      <w:pPr>
        <w:pStyle w:val="TextosemFormatao"/>
        <w:ind w:left="800"/>
        <w:jc w:val="both"/>
        <w:rPr>
          <w:rFonts w:ascii="Times New Roman" w:hAnsi="Times New Roman" w:cs="Times New Roman"/>
          <w:sz w:val="24"/>
          <w:szCs w:val="24"/>
        </w:rPr>
      </w:pPr>
      <w:r w:rsidRPr="00E8505C">
        <w:rPr>
          <w:rFonts w:ascii="Times New Roman" w:hAnsi="Times New Roman" w:cs="Times New Roman"/>
          <w:sz w:val="24"/>
          <w:szCs w:val="24"/>
        </w:rPr>
        <w:t xml:space="preserve"> </w:t>
      </w:r>
    </w:p>
    <w:p w:rsidR="00F9021F" w:rsidRPr="00E8505C" w:rsidRDefault="00B00637">
      <w:pPr>
        <w:widowControl w:val="0"/>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ab/>
      </w:r>
      <w:r w:rsidR="00F9021F" w:rsidRPr="00E8505C">
        <w:rPr>
          <w:rFonts w:ascii="Times New Roman" w:hAnsi="Times New Roman" w:cs="Times New Roman"/>
          <w:b/>
          <w:bCs/>
          <w:sz w:val="24"/>
          <w:szCs w:val="24"/>
        </w:rPr>
        <w:t>1</w:t>
      </w:r>
      <w:r w:rsidR="00E82511" w:rsidRPr="00E8505C">
        <w:rPr>
          <w:rFonts w:ascii="Times New Roman" w:hAnsi="Times New Roman" w:cs="Times New Roman"/>
          <w:b/>
          <w:bCs/>
          <w:sz w:val="24"/>
          <w:szCs w:val="24"/>
        </w:rPr>
        <w:t>5</w:t>
      </w:r>
      <w:r w:rsidR="00F9021F" w:rsidRPr="00E8505C">
        <w:rPr>
          <w:rFonts w:ascii="Times New Roman" w:hAnsi="Times New Roman" w:cs="Times New Roman"/>
          <w:b/>
          <w:bCs/>
          <w:sz w:val="24"/>
          <w:szCs w:val="24"/>
        </w:rPr>
        <w:t xml:space="preserve"> – DAS DISPOSIÇÕES GERAIS</w:t>
      </w:r>
    </w:p>
    <w:p w:rsidR="00C12DF8" w:rsidRPr="00E8505C" w:rsidRDefault="00C12DF8">
      <w:pPr>
        <w:widowControl w:val="0"/>
        <w:autoSpaceDE w:val="0"/>
        <w:autoSpaceDN w:val="0"/>
        <w:adjustRightInd w:val="0"/>
        <w:spacing w:after="0" w:line="240" w:lineRule="auto"/>
        <w:rPr>
          <w:rFonts w:ascii="Times New Roman" w:hAnsi="Times New Roman" w:cs="Times New Roman"/>
          <w:sz w:val="24"/>
          <w:szCs w:val="24"/>
        </w:rPr>
      </w:pPr>
    </w:p>
    <w:p w:rsidR="00F9021F" w:rsidRPr="00E8505C" w:rsidRDefault="00F9021F">
      <w:pPr>
        <w:widowControl w:val="0"/>
        <w:autoSpaceDE w:val="0"/>
        <w:autoSpaceDN w:val="0"/>
        <w:adjustRightInd w:val="0"/>
        <w:spacing w:after="0" w:line="3" w:lineRule="exact"/>
        <w:rPr>
          <w:rFonts w:ascii="Times New Roman" w:hAnsi="Times New Roman" w:cs="Times New Roman"/>
          <w:sz w:val="24"/>
          <w:szCs w:val="24"/>
        </w:rPr>
      </w:pPr>
    </w:p>
    <w:p w:rsidR="00F9021F" w:rsidRPr="00E8505C" w:rsidRDefault="00B00637" w:rsidP="00B00637">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.1</w:t>
      </w:r>
      <w:r w:rsidR="00F9021F" w:rsidRPr="00E8505C">
        <w:rPr>
          <w:rFonts w:ascii="Times New Roman" w:hAnsi="Times New Roman" w:cs="Times New Roman"/>
          <w:sz w:val="24"/>
          <w:szCs w:val="24"/>
        </w:rPr>
        <w:t xml:space="preserve">- A Secretaria Municipal da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poderá revogar o presente edital no </w:t>
      </w:r>
      <w:r w:rsidR="00F9021F" w:rsidRPr="00E8505C">
        <w:rPr>
          <w:rFonts w:ascii="Times New Roman" w:hAnsi="Times New Roman" w:cs="Times New Roman"/>
          <w:sz w:val="24"/>
          <w:szCs w:val="24"/>
        </w:rPr>
        <w:lastRenderedPageBreak/>
        <w:t xml:space="preserve">todo ou em parte, por conveniência administrativa e interesse público ou por fato superveniente, devidamente justificado. </w:t>
      </w:r>
    </w:p>
    <w:p w:rsidR="00F9021F" w:rsidRPr="00E8505C" w:rsidRDefault="00F9021F">
      <w:pPr>
        <w:widowControl w:val="0"/>
        <w:autoSpaceDE w:val="0"/>
        <w:autoSpaceDN w:val="0"/>
        <w:adjustRightInd w:val="0"/>
        <w:spacing w:after="0" w:line="2" w:lineRule="exact"/>
        <w:rPr>
          <w:rFonts w:ascii="Times New Roman" w:hAnsi="Times New Roman" w:cs="Times New Roman"/>
          <w:sz w:val="24"/>
          <w:szCs w:val="24"/>
        </w:rPr>
      </w:pPr>
    </w:p>
    <w:p w:rsidR="00F9021F" w:rsidRPr="00E8505C" w:rsidRDefault="00B00637" w:rsidP="00B0063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.2</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Será facultado a Secretaria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em qualquer tempo, promover diligência destinada a esclarecer ou complementar a instrução do contrato, bem como a aferição dos serviços ofertados, além de solicitar dos órgãos técnicos competentes a elaboração de pareceres destinados a fundamentar a decisão. </w:t>
      </w:r>
    </w:p>
    <w:p w:rsidR="00BB4F7C" w:rsidRPr="00E8505C" w:rsidRDefault="00BB4F7C" w:rsidP="00BB4F7C">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.3</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a(o) credenciada(o) deverá comunicar formalmente a Secretaria Municipal da Saúde, com antecedência mínima de 30 (trinta) dias, a eventual impossibilidade temporária de prestar os serviços constantes do objeto deste edital, mediante plena justificativa técnica; </w:t>
      </w:r>
    </w:p>
    <w:p w:rsidR="00BB4F7C" w:rsidRPr="00E8505C" w:rsidRDefault="00BB4F7C" w:rsidP="00BB4F7C">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.4</w:t>
      </w:r>
      <w:r w:rsidR="00F9021F" w:rsidRPr="00E8505C">
        <w:rPr>
          <w:rFonts w:ascii="Times New Roman" w:hAnsi="Times New Roman" w:cs="Times New Roman"/>
          <w:sz w:val="24"/>
          <w:szCs w:val="24"/>
        </w:rPr>
        <w:t xml:space="preserve">- O credenciamento será formalizado por decisão da Secretaria Municipal de Saúde, e gestora do Fundo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e poderá ser revogado a qualquer momento, a juízo de conveniência e oportunidade do Fundo Municipal de Saúde de </w:t>
      </w:r>
      <w:r w:rsidR="00AE1064" w:rsidRPr="00E8505C">
        <w:rPr>
          <w:rFonts w:ascii="Times New Roman" w:hAnsi="Times New Roman" w:cs="Times New Roman"/>
          <w:sz w:val="24"/>
          <w:szCs w:val="24"/>
        </w:rPr>
        <w:t>Irineópolis</w:t>
      </w:r>
      <w:r w:rsidR="00F9021F" w:rsidRPr="00E8505C">
        <w:rPr>
          <w:rFonts w:ascii="Times New Roman" w:hAnsi="Times New Roman" w:cs="Times New Roman"/>
          <w:sz w:val="24"/>
          <w:szCs w:val="24"/>
        </w:rPr>
        <w:t xml:space="preserve">, por motivos plenamente justificáveis e dentro do interesse público, ou a pedido da(o) Credenciada(o), que deverá encaminhar ofício com antecedência mínima de 30 (trinta) dias; </w:t>
      </w:r>
    </w:p>
    <w:p w:rsidR="005C16AE" w:rsidRPr="00E8505C" w:rsidRDefault="006D4893"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00BB4F7C" w:rsidRPr="00E8505C">
        <w:rPr>
          <w:rFonts w:ascii="Times New Roman" w:hAnsi="Times New Roman" w:cs="Times New Roman"/>
          <w:b/>
          <w:sz w:val="24"/>
          <w:szCs w:val="24"/>
        </w:rPr>
        <w:t>.5</w:t>
      </w:r>
      <w:r w:rsidR="00BB4F7C"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em caso de atraso na entrega da relação dos pacientes atendidos e respectivas notas fiscais no mês por parte da(o) credenciada(o), ficará o pagamento da fatura correspondente, retardado proporcionalmente </w:t>
      </w:r>
      <w:r w:rsidR="005C16AE" w:rsidRPr="00E8505C">
        <w:rPr>
          <w:rFonts w:ascii="Times New Roman" w:hAnsi="Times New Roman" w:cs="Times New Roman"/>
          <w:sz w:val="24"/>
          <w:szCs w:val="24"/>
        </w:rPr>
        <w:t>;</w:t>
      </w:r>
    </w:p>
    <w:p w:rsidR="005C16AE" w:rsidRPr="00E8505C" w:rsidRDefault="005C16AE"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.6</w:t>
      </w:r>
      <w:r w:rsidR="00F9021F" w:rsidRPr="00E8505C">
        <w:rPr>
          <w:rFonts w:ascii="Times New Roman" w:hAnsi="Times New Roman" w:cs="Times New Roman"/>
          <w:sz w:val="24"/>
          <w:szCs w:val="24"/>
        </w:rPr>
        <w:t xml:space="preserve">- a remuneração recebida pela(o) credenciada(o) não gerará direito adquirido ou ato jurídico perfeito, não havendo nenhum vínculo da natureza trabalhista ou previdenciária; </w:t>
      </w:r>
    </w:p>
    <w:p w:rsidR="00F9021F" w:rsidRPr="00E8505C" w:rsidRDefault="005C16AE" w:rsidP="005C16A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ab/>
      </w:r>
      <w:r w:rsidRPr="00E8505C">
        <w:rPr>
          <w:rFonts w:ascii="Times New Roman" w:hAnsi="Times New Roman" w:cs="Times New Roman"/>
          <w:b/>
          <w:sz w:val="24"/>
          <w:szCs w:val="24"/>
        </w:rPr>
        <w:t>1</w:t>
      </w:r>
      <w:r w:rsidR="00E82511" w:rsidRPr="00E8505C">
        <w:rPr>
          <w:rFonts w:ascii="Times New Roman" w:hAnsi="Times New Roman" w:cs="Times New Roman"/>
          <w:b/>
          <w:sz w:val="24"/>
          <w:szCs w:val="24"/>
        </w:rPr>
        <w:t>5</w:t>
      </w:r>
      <w:r w:rsidRPr="00E8505C">
        <w:rPr>
          <w:rFonts w:ascii="Times New Roman" w:hAnsi="Times New Roman" w:cs="Times New Roman"/>
          <w:b/>
          <w:sz w:val="24"/>
          <w:szCs w:val="24"/>
        </w:rPr>
        <w:t>.7</w:t>
      </w:r>
      <w:r w:rsidRPr="00E8505C">
        <w:rPr>
          <w:rFonts w:ascii="Times New Roman" w:hAnsi="Times New Roman" w:cs="Times New Roman"/>
          <w:sz w:val="24"/>
          <w:szCs w:val="24"/>
        </w:rPr>
        <w:t xml:space="preserve"> </w:t>
      </w:r>
      <w:r w:rsidR="00F9021F" w:rsidRPr="00E8505C">
        <w:rPr>
          <w:rFonts w:ascii="Times New Roman" w:hAnsi="Times New Roman" w:cs="Times New Roman"/>
          <w:sz w:val="24"/>
          <w:szCs w:val="24"/>
        </w:rPr>
        <w:t xml:space="preserve">– a(o) credenciada(o) será responsável pela indenização de dano causado ao paciente, aos órgãos do SUS ou a terceiros a ele vinculados, decorrentes de ato ou omissão voluntária, negligência, imperícia ou imprudência, praticadas por seus empregados, profissionais ou prepostos, ficando assegurado a(o) Credenciada(o) o direito de regresso. A responsabilidade da(o) credenciada(o) estende-se aos casos de danos causados por defeitos relativos à prestação e serviços, nos estritos termos do art. 14 da lei nº 8.078/90 (código de defesa do Consumidor); </w:t>
      </w:r>
    </w:p>
    <w:p w:rsidR="00D37C18" w:rsidRPr="00E8505C" w:rsidRDefault="00F9021F" w:rsidP="00D37C18">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E8505C">
        <w:rPr>
          <w:rFonts w:ascii="Times New Roman" w:hAnsi="Times New Roman" w:cs="Times New Roman"/>
          <w:sz w:val="24"/>
          <w:szCs w:val="24"/>
        </w:rPr>
        <w:t>- os casos omissos serão discutidos e analisados pela Secretaria Municipal de</w:t>
      </w:r>
      <w:r w:rsidR="00D37C18" w:rsidRPr="00E8505C">
        <w:rPr>
          <w:rFonts w:ascii="Times New Roman" w:hAnsi="Times New Roman" w:cs="Times New Roman"/>
          <w:sz w:val="24"/>
          <w:szCs w:val="24"/>
        </w:rPr>
        <w:t xml:space="preserve"> </w:t>
      </w:r>
      <w:r w:rsidRPr="00E8505C">
        <w:rPr>
          <w:rFonts w:ascii="Times New Roman" w:hAnsi="Times New Roman" w:cs="Times New Roman"/>
          <w:sz w:val="24"/>
          <w:szCs w:val="24"/>
        </w:rPr>
        <w:t xml:space="preserve"> </w:t>
      </w:r>
      <w:r w:rsidR="00D37C18" w:rsidRPr="00E8505C">
        <w:rPr>
          <w:rFonts w:ascii="Times New Roman" w:hAnsi="Times New Roman" w:cs="Times New Roman"/>
          <w:sz w:val="24"/>
          <w:szCs w:val="24"/>
        </w:rPr>
        <w:t>Saúde e/ou pelo Conselho Municipal de Saúde de Irineópolis sendo esse soberano, sob os aspectos da legislação pertinente, visando o melhor atendimento aos usuários do SUS.</w:t>
      </w:r>
    </w:p>
    <w:p w:rsidR="00C12DF8" w:rsidRPr="00E8505C" w:rsidRDefault="00C12DF8" w:rsidP="00D37C18">
      <w:pPr>
        <w:widowControl w:val="0"/>
        <w:overflowPunct w:val="0"/>
        <w:autoSpaceDE w:val="0"/>
        <w:autoSpaceDN w:val="0"/>
        <w:adjustRightInd w:val="0"/>
        <w:spacing w:after="0" w:line="239" w:lineRule="auto"/>
        <w:jc w:val="both"/>
        <w:rPr>
          <w:rFonts w:ascii="Times New Roman" w:hAnsi="Times New Roman" w:cs="Times New Roman"/>
          <w:sz w:val="24"/>
          <w:szCs w:val="24"/>
        </w:rPr>
      </w:pPr>
    </w:p>
    <w:p w:rsidR="00D37C18" w:rsidRPr="00E8505C" w:rsidRDefault="00D37C18" w:rsidP="00D37C18">
      <w:pPr>
        <w:widowControl w:val="0"/>
        <w:autoSpaceDE w:val="0"/>
        <w:autoSpaceDN w:val="0"/>
        <w:adjustRightInd w:val="0"/>
        <w:spacing w:after="0" w:line="1" w:lineRule="exact"/>
        <w:rPr>
          <w:rFonts w:ascii="Times New Roman" w:hAnsi="Times New Roman" w:cs="Times New Roman"/>
          <w:sz w:val="24"/>
          <w:szCs w:val="24"/>
        </w:rPr>
      </w:pPr>
    </w:p>
    <w:p w:rsidR="00D37C18" w:rsidRPr="00E8505C" w:rsidRDefault="001174FE" w:rsidP="00D37C18">
      <w:pPr>
        <w:widowControl w:val="0"/>
        <w:autoSpaceDE w:val="0"/>
        <w:autoSpaceDN w:val="0"/>
        <w:adjustRightInd w:val="0"/>
        <w:spacing w:after="0" w:line="240" w:lineRule="auto"/>
        <w:rPr>
          <w:rFonts w:ascii="Times New Roman" w:hAnsi="Times New Roman" w:cs="Times New Roman"/>
          <w:b/>
          <w:bCs/>
          <w:sz w:val="24"/>
          <w:szCs w:val="24"/>
        </w:rPr>
      </w:pPr>
      <w:r w:rsidRPr="00E8505C">
        <w:rPr>
          <w:rFonts w:ascii="Times New Roman" w:hAnsi="Times New Roman" w:cs="Times New Roman"/>
          <w:b/>
          <w:bCs/>
          <w:sz w:val="24"/>
          <w:szCs w:val="24"/>
        </w:rPr>
        <w:tab/>
        <w:t>1</w:t>
      </w:r>
      <w:r w:rsidR="006D4893" w:rsidRPr="00E8505C">
        <w:rPr>
          <w:rFonts w:ascii="Times New Roman" w:hAnsi="Times New Roman" w:cs="Times New Roman"/>
          <w:b/>
          <w:bCs/>
          <w:sz w:val="24"/>
          <w:szCs w:val="24"/>
        </w:rPr>
        <w:t>5</w:t>
      </w:r>
      <w:r w:rsidR="0009348F" w:rsidRPr="00E8505C">
        <w:rPr>
          <w:rFonts w:ascii="Times New Roman" w:hAnsi="Times New Roman" w:cs="Times New Roman"/>
          <w:b/>
          <w:bCs/>
          <w:sz w:val="24"/>
          <w:szCs w:val="24"/>
        </w:rPr>
        <w:t xml:space="preserve"> </w:t>
      </w:r>
      <w:r w:rsidR="00D37C18" w:rsidRPr="00E8505C">
        <w:rPr>
          <w:rFonts w:ascii="Times New Roman" w:hAnsi="Times New Roman" w:cs="Times New Roman"/>
          <w:b/>
          <w:bCs/>
          <w:sz w:val="24"/>
          <w:szCs w:val="24"/>
        </w:rPr>
        <w:t>-</w:t>
      </w:r>
      <w:r w:rsidR="0009348F" w:rsidRPr="00E8505C">
        <w:rPr>
          <w:rFonts w:ascii="Times New Roman" w:hAnsi="Times New Roman" w:cs="Times New Roman"/>
          <w:b/>
          <w:bCs/>
          <w:sz w:val="24"/>
          <w:szCs w:val="24"/>
        </w:rPr>
        <w:t xml:space="preserve"> </w:t>
      </w:r>
      <w:r w:rsidR="00D37C18" w:rsidRPr="00E8505C">
        <w:rPr>
          <w:rFonts w:ascii="Times New Roman" w:hAnsi="Times New Roman" w:cs="Times New Roman"/>
          <w:b/>
          <w:bCs/>
          <w:sz w:val="24"/>
          <w:szCs w:val="24"/>
        </w:rPr>
        <w:t>DAS INFORMAÇÕES</w:t>
      </w:r>
    </w:p>
    <w:p w:rsidR="00C12DF8" w:rsidRPr="00E8505C" w:rsidRDefault="00C12DF8" w:rsidP="00D37C18">
      <w:pPr>
        <w:widowControl w:val="0"/>
        <w:autoSpaceDE w:val="0"/>
        <w:autoSpaceDN w:val="0"/>
        <w:adjustRightInd w:val="0"/>
        <w:spacing w:after="0" w:line="240" w:lineRule="auto"/>
        <w:rPr>
          <w:rFonts w:ascii="Times New Roman" w:hAnsi="Times New Roman" w:cs="Times New Roman"/>
          <w:sz w:val="24"/>
          <w:szCs w:val="24"/>
        </w:rPr>
      </w:pPr>
    </w:p>
    <w:p w:rsidR="00EF2A69" w:rsidRPr="00E8505C" w:rsidRDefault="00D37C18" w:rsidP="0009348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Informações complementares sobre este edital ou ainda sobre o andamento da licitação e resultados de julgamentos poderão ser obtidas nos dias úteis, das 8:</w:t>
      </w:r>
      <w:r w:rsidR="0009348F" w:rsidRPr="00E8505C">
        <w:rPr>
          <w:rFonts w:ascii="Times New Roman" w:hAnsi="Times New Roman" w:cs="Times New Roman"/>
          <w:sz w:val="24"/>
          <w:szCs w:val="24"/>
        </w:rPr>
        <w:t>30 às 11:30 e das13:0</w:t>
      </w:r>
      <w:r w:rsidRPr="00E8505C">
        <w:rPr>
          <w:rFonts w:ascii="Times New Roman" w:hAnsi="Times New Roman" w:cs="Times New Roman"/>
          <w:sz w:val="24"/>
          <w:szCs w:val="24"/>
        </w:rPr>
        <w:t>0 às</w:t>
      </w:r>
      <w:r w:rsidR="00EF2A69" w:rsidRPr="00E8505C">
        <w:rPr>
          <w:rFonts w:ascii="Times New Roman" w:hAnsi="Times New Roman" w:cs="Times New Roman"/>
          <w:sz w:val="24"/>
          <w:szCs w:val="24"/>
        </w:rPr>
        <w:t xml:space="preserve"> </w:t>
      </w:r>
      <w:r w:rsidRPr="00E8505C">
        <w:rPr>
          <w:rFonts w:ascii="Times New Roman" w:hAnsi="Times New Roman" w:cs="Times New Roman"/>
          <w:sz w:val="24"/>
          <w:szCs w:val="24"/>
        </w:rPr>
        <w:t>1</w:t>
      </w:r>
      <w:r w:rsidR="0009348F" w:rsidRPr="00E8505C">
        <w:rPr>
          <w:rFonts w:ascii="Times New Roman" w:hAnsi="Times New Roman" w:cs="Times New Roman"/>
          <w:sz w:val="24"/>
          <w:szCs w:val="24"/>
        </w:rPr>
        <w:t>7</w:t>
      </w:r>
      <w:r w:rsidRPr="00E8505C">
        <w:rPr>
          <w:rFonts w:ascii="Times New Roman" w:hAnsi="Times New Roman" w:cs="Times New Roman"/>
          <w:sz w:val="24"/>
          <w:szCs w:val="24"/>
        </w:rPr>
        <w:t>:</w:t>
      </w:r>
      <w:r w:rsidR="0009348F" w:rsidRPr="00E8505C">
        <w:rPr>
          <w:rFonts w:ascii="Times New Roman" w:hAnsi="Times New Roman" w:cs="Times New Roman"/>
          <w:sz w:val="24"/>
          <w:szCs w:val="24"/>
        </w:rPr>
        <w:t>0</w:t>
      </w:r>
      <w:r w:rsidRPr="00E8505C">
        <w:rPr>
          <w:rFonts w:ascii="Times New Roman" w:hAnsi="Times New Roman" w:cs="Times New Roman"/>
          <w:sz w:val="24"/>
          <w:szCs w:val="24"/>
        </w:rPr>
        <w:t xml:space="preserve">0 horas, no endereço constante do preâmbulo do Edital ou através do telefone (47) 36251111. </w:t>
      </w:r>
    </w:p>
    <w:p w:rsidR="001174FE" w:rsidRPr="00E8505C" w:rsidRDefault="001174FE" w:rsidP="0009348F">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E853F7" w:rsidRPr="00E8505C" w:rsidRDefault="0005029F"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8505C">
        <w:rPr>
          <w:rFonts w:ascii="Times New Roman" w:hAnsi="Times New Roman" w:cs="Times New Roman"/>
          <w:sz w:val="24"/>
          <w:szCs w:val="24"/>
        </w:rPr>
        <w:t>Irineópolis,</w:t>
      </w:r>
      <w:r w:rsidR="0051215C" w:rsidRPr="00E8505C">
        <w:rPr>
          <w:rFonts w:ascii="Times New Roman" w:hAnsi="Times New Roman" w:cs="Times New Roman"/>
          <w:sz w:val="24"/>
          <w:szCs w:val="24"/>
        </w:rPr>
        <w:t xml:space="preserve"> 31</w:t>
      </w:r>
      <w:r w:rsidRPr="00E8505C">
        <w:rPr>
          <w:rFonts w:ascii="Times New Roman" w:hAnsi="Times New Roman" w:cs="Times New Roman"/>
          <w:sz w:val="24"/>
          <w:szCs w:val="24"/>
        </w:rPr>
        <w:t xml:space="preserve"> de maio </w:t>
      </w:r>
      <w:r w:rsidR="00590B52" w:rsidRPr="00E8505C">
        <w:rPr>
          <w:rFonts w:ascii="Times New Roman" w:hAnsi="Times New Roman" w:cs="Times New Roman"/>
          <w:sz w:val="24"/>
          <w:szCs w:val="24"/>
        </w:rPr>
        <w:t>de 201</w:t>
      </w:r>
      <w:r w:rsidRPr="00E8505C">
        <w:rPr>
          <w:rFonts w:ascii="Times New Roman" w:hAnsi="Times New Roman" w:cs="Times New Roman"/>
          <w:sz w:val="24"/>
          <w:szCs w:val="24"/>
        </w:rPr>
        <w:t>7</w:t>
      </w:r>
      <w:r w:rsidR="00047B8E" w:rsidRPr="00E8505C">
        <w:rPr>
          <w:rFonts w:ascii="Times New Roman" w:hAnsi="Times New Roman" w:cs="Times New Roman"/>
          <w:sz w:val="24"/>
          <w:szCs w:val="24"/>
        </w:rPr>
        <w:t>.</w:t>
      </w:r>
    </w:p>
    <w:p w:rsidR="00B44A15" w:rsidRDefault="00B44A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BF4115" w:rsidRPr="00E8505C" w:rsidRDefault="00BF41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51215C" w:rsidRPr="00E8505C" w:rsidRDefault="0051215C" w:rsidP="0051215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51215C" w:rsidRPr="00E8505C" w:rsidRDefault="0051215C" w:rsidP="0051215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E8505C">
        <w:rPr>
          <w:rFonts w:ascii="Times New Roman" w:hAnsi="Times New Roman" w:cs="Times New Roman"/>
          <w:b/>
          <w:sz w:val="24"/>
          <w:szCs w:val="24"/>
        </w:rPr>
        <w:t>JULIANO POZZI PEREIRA</w:t>
      </w:r>
    </w:p>
    <w:p w:rsidR="00B44A15" w:rsidRPr="00E8505C" w:rsidRDefault="0051215C" w:rsidP="0051215C">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E8505C">
        <w:rPr>
          <w:rFonts w:ascii="Times New Roman" w:hAnsi="Times New Roman" w:cs="Times New Roman"/>
          <w:b/>
          <w:sz w:val="24"/>
          <w:szCs w:val="24"/>
        </w:rPr>
        <w:t>Prefeito Municipal</w:t>
      </w:r>
    </w:p>
    <w:p w:rsidR="00B44A15" w:rsidRDefault="00B44A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BF4115" w:rsidRPr="00E8505C" w:rsidRDefault="00BF4115" w:rsidP="00590B52">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D37C18" w:rsidRPr="00E8505C" w:rsidRDefault="0003620A" w:rsidP="0051215C">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E8505C">
        <w:rPr>
          <w:rFonts w:ascii="Times New Roman" w:hAnsi="Times New Roman" w:cs="Times New Roman"/>
          <w:b/>
          <w:bCs/>
          <w:sz w:val="24"/>
          <w:szCs w:val="24"/>
        </w:rPr>
        <w:t>GISELI KEMPINSKI</w:t>
      </w:r>
    </w:p>
    <w:p w:rsidR="00DF615F" w:rsidRPr="00E8505C" w:rsidRDefault="0003620A" w:rsidP="0051215C">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r w:rsidRPr="00E8505C">
        <w:rPr>
          <w:rFonts w:ascii="Times New Roman" w:hAnsi="Times New Roman" w:cs="Times New Roman"/>
          <w:b/>
          <w:bCs/>
          <w:sz w:val="24"/>
          <w:szCs w:val="24"/>
        </w:rPr>
        <w:t>Gestora do Fundo Municipal de Saúde</w:t>
      </w:r>
    </w:p>
    <w:p w:rsidR="008B58CB" w:rsidRDefault="008B58CB"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51215C" w:rsidRDefault="0051215C"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E57C3A" w:rsidRDefault="00E57C3A"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40CE4" w:rsidRDefault="00640CE4"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6B7757" w:rsidRDefault="006B7757"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E57C3A" w:rsidRDefault="00E57C3A"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881578" w:rsidRPr="00881578" w:rsidRDefault="00881578" w:rsidP="00881578">
      <w:pPr>
        <w:widowControl w:val="0"/>
        <w:autoSpaceDE w:val="0"/>
        <w:autoSpaceDN w:val="0"/>
        <w:adjustRightInd w:val="0"/>
        <w:spacing w:before="12" w:after="0" w:line="240" w:lineRule="exact"/>
        <w:jc w:val="center"/>
        <w:rPr>
          <w:rFonts w:ascii="Times New Roman" w:hAnsi="Times New Roman" w:cs="Times New Roman"/>
          <w:b/>
          <w:bCs/>
          <w:u w:val="single"/>
        </w:rPr>
      </w:pPr>
      <w:r w:rsidRPr="00881578">
        <w:rPr>
          <w:rFonts w:ascii="Times New Roman" w:hAnsi="Times New Roman" w:cs="Times New Roman"/>
          <w:b/>
          <w:bCs/>
          <w:u w:val="single"/>
        </w:rPr>
        <w:t>ANEXO I</w:t>
      </w:r>
    </w:p>
    <w:p w:rsidR="008B58CB" w:rsidRPr="00881578" w:rsidRDefault="008B58CB"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B44A15" w:rsidRPr="00D36024" w:rsidRDefault="00B44A15" w:rsidP="007B52D5">
      <w:pPr>
        <w:widowControl w:val="0"/>
        <w:overflowPunct w:val="0"/>
        <w:autoSpaceDE w:val="0"/>
        <w:autoSpaceDN w:val="0"/>
        <w:adjustRightInd w:val="0"/>
        <w:spacing w:after="0" w:line="240" w:lineRule="auto"/>
        <w:jc w:val="center"/>
        <w:rPr>
          <w:rFonts w:ascii="Times New Roman" w:hAnsi="Times New Roman" w:cs="Times New Roman"/>
          <w:b/>
          <w:bCs/>
        </w:rPr>
      </w:pPr>
    </w:p>
    <w:p w:rsidR="00B44A15" w:rsidRPr="00911E88" w:rsidRDefault="00B44A15" w:rsidP="00B44A15">
      <w:pPr>
        <w:pStyle w:val="Ttulo"/>
        <w:rPr>
          <w:rFonts w:ascii="Times New Roman" w:hAnsi="Times New Roman" w:cs="Times New Roman"/>
          <w:sz w:val="24"/>
          <w:szCs w:val="24"/>
        </w:rPr>
      </w:pPr>
      <w:r w:rsidRPr="00911E88">
        <w:rPr>
          <w:rFonts w:ascii="Times New Roman" w:hAnsi="Times New Roman" w:cs="Times New Roman"/>
          <w:sz w:val="24"/>
          <w:szCs w:val="24"/>
        </w:rPr>
        <w:t xml:space="preserve">PROCESSO LICITATÓRIO Nº </w:t>
      </w:r>
      <w:r w:rsidR="00BF4115" w:rsidRPr="00911E88">
        <w:rPr>
          <w:rFonts w:ascii="Times New Roman" w:hAnsi="Times New Roman" w:cs="Times New Roman"/>
          <w:sz w:val="24"/>
          <w:szCs w:val="24"/>
        </w:rPr>
        <w:t>08</w:t>
      </w:r>
      <w:r w:rsidRPr="00911E88">
        <w:rPr>
          <w:rFonts w:ascii="Times New Roman" w:hAnsi="Times New Roman" w:cs="Times New Roman"/>
          <w:sz w:val="24"/>
          <w:szCs w:val="24"/>
        </w:rPr>
        <w:t>/2017</w:t>
      </w:r>
    </w:p>
    <w:p w:rsidR="00B44A15" w:rsidRPr="00911E88" w:rsidRDefault="00B44A15" w:rsidP="00B44A15">
      <w:pPr>
        <w:pStyle w:val="Ttulo"/>
        <w:rPr>
          <w:rFonts w:ascii="Times New Roman" w:hAnsi="Times New Roman" w:cs="Times New Roman"/>
          <w:sz w:val="24"/>
          <w:szCs w:val="24"/>
        </w:rPr>
      </w:pPr>
    </w:p>
    <w:p w:rsidR="00B44A15" w:rsidRPr="00911E88" w:rsidRDefault="00B44A15" w:rsidP="00B44A15">
      <w:pPr>
        <w:pStyle w:val="Ttulo"/>
        <w:rPr>
          <w:rFonts w:ascii="Times New Roman" w:hAnsi="Times New Roman" w:cs="Times New Roman"/>
          <w:sz w:val="24"/>
          <w:szCs w:val="24"/>
        </w:rPr>
      </w:pPr>
      <w:r w:rsidRPr="00911E88">
        <w:rPr>
          <w:rFonts w:ascii="Times New Roman" w:hAnsi="Times New Roman" w:cs="Times New Roman"/>
          <w:sz w:val="24"/>
          <w:szCs w:val="24"/>
        </w:rPr>
        <w:t xml:space="preserve">CREDENCIAMENTO Nº </w:t>
      </w:r>
      <w:r w:rsidR="00BF4115" w:rsidRPr="00911E88">
        <w:rPr>
          <w:rFonts w:ascii="Times New Roman" w:hAnsi="Times New Roman" w:cs="Times New Roman"/>
          <w:sz w:val="24"/>
          <w:szCs w:val="24"/>
        </w:rPr>
        <w:t>02</w:t>
      </w:r>
      <w:r w:rsidRPr="00911E88">
        <w:rPr>
          <w:rFonts w:ascii="Times New Roman" w:hAnsi="Times New Roman" w:cs="Times New Roman"/>
          <w:sz w:val="24"/>
          <w:szCs w:val="24"/>
        </w:rPr>
        <w:t>/2017</w:t>
      </w:r>
    </w:p>
    <w:p w:rsidR="00B44A15" w:rsidRPr="000F40E7" w:rsidRDefault="00B44A15"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r w:rsidRPr="00126123">
        <w:rPr>
          <w:rFonts w:ascii="Times New Roman" w:hAnsi="Times New Roman" w:cs="Times New Roman"/>
          <w:b/>
          <w:bCs/>
          <w:sz w:val="20"/>
          <w:szCs w:val="20"/>
        </w:rPr>
        <w:t>Termo de Referência</w:t>
      </w: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90B52" w:rsidRPr="00126123" w:rsidRDefault="00590B52" w:rsidP="00590B52">
      <w:pPr>
        <w:widowControl w:val="0"/>
        <w:autoSpaceDE w:val="0"/>
        <w:autoSpaceDN w:val="0"/>
        <w:adjustRightInd w:val="0"/>
        <w:spacing w:before="12" w:after="0" w:line="240" w:lineRule="exact"/>
        <w:jc w:val="center"/>
        <w:rPr>
          <w:rFonts w:ascii="Times New Roman" w:hAnsi="Times New Roman" w:cs="Times New Roman"/>
          <w:b/>
          <w:bCs/>
          <w:sz w:val="20"/>
          <w:szCs w:val="20"/>
        </w:rPr>
      </w:pPr>
    </w:p>
    <w:p w:rsidR="00526128" w:rsidRPr="00126123" w:rsidRDefault="00E853F7" w:rsidP="00E136B7">
      <w:pPr>
        <w:pStyle w:val="PargrafodaLista"/>
        <w:widowControl w:val="0"/>
        <w:numPr>
          <w:ilvl w:val="3"/>
          <w:numId w:val="13"/>
        </w:numPr>
        <w:tabs>
          <w:tab w:val="clear" w:pos="2522"/>
          <w:tab w:val="num" w:pos="0"/>
        </w:tabs>
        <w:autoSpaceDE w:val="0"/>
        <w:autoSpaceDN w:val="0"/>
        <w:adjustRightInd w:val="0"/>
        <w:spacing w:after="0" w:line="239" w:lineRule="auto"/>
        <w:ind w:left="0" w:right="629" w:firstLine="0"/>
        <w:jc w:val="both"/>
        <w:rPr>
          <w:rFonts w:ascii="Times New Roman" w:hAnsi="Times New Roman" w:cs="Times New Roman"/>
          <w:sz w:val="20"/>
          <w:szCs w:val="20"/>
        </w:rPr>
      </w:pPr>
      <w:r w:rsidRPr="00126123">
        <w:rPr>
          <w:rFonts w:ascii="Times New Roman" w:hAnsi="Times New Roman" w:cs="Times New Roman"/>
          <w:sz w:val="20"/>
          <w:szCs w:val="20"/>
        </w:rPr>
        <w:t>Este</w:t>
      </w:r>
      <w:r w:rsidRPr="00126123">
        <w:rPr>
          <w:rFonts w:ascii="Times New Roman" w:hAnsi="Times New Roman" w:cs="Times New Roman"/>
          <w:spacing w:val="5"/>
          <w:sz w:val="20"/>
          <w:szCs w:val="20"/>
        </w:rPr>
        <w:t xml:space="preserve"> </w:t>
      </w:r>
      <w:r w:rsidRPr="00126123">
        <w:rPr>
          <w:rFonts w:ascii="Times New Roman" w:hAnsi="Times New Roman" w:cs="Times New Roman"/>
          <w:sz w:val="20"/>
          <w:szCs w:val="20"/>
        </w:rPr>
        <w:t>Termo</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de</w:t>
      </w:r>
      <w:r w:rsidRPr="00126123">
        <w:rPr>
          <w:rFonts w:ascii="Times New Roman" w:hAnsi="Times New Roman" w:cs="Times New Roman"/>
          <w:spacing w:val="5"/>
          <w:sz w:val="20"/>
          <w:szCs w:val="20"/>
        </w:rPr>
        <w:t xml:space="preserve"> </w:t>
      </w:r>
      <w:r w:rsidRPr="00126123">
        <w:rPr>
          <w:rFonts w:ascii="Times New Roman" w:hAnsi="Times New Roman" w:cs="Times New Roman"/>
          <w:sz w:val="20"/>
          <w:szCs w:val="20"/>
        </w:rPr>
        <w:t>Re</w:t>
      </w:r>
      <w:r w:rsidRPr="00126123">
        <w:rPr>
          <w:rFonts w:ascii="Times New Roman" w:hAnsi="Times New Roman" w:cs="Times New Roman"/>
          <w:spacing w:val="1"/>
          <w:sz w:val="20"/>
          <w:szCs w:val="20"/>
        </w:rPr>
        <w:t>f</w:t>
      </w:r>
      <w:r w:rsidRPr="00126123">
        <w:rPr>
          <w:rFonts w:ascii="Times New Roman" w:hAnsi="Times New Roman" w:cs="Times New Roman"/>
          <w:sz w:val="20"/>
          <w:szCs w:val="20"/>
        </w:rPr>
        <w:t>erê</w:t>
      </w:r>
      <w:r w:rsidRPr="00126123">
        <w:rPr>
          <w:rFonts w:ascii="Times New Roman" w:hAnsi="Times New Roman" w:cs="Times New Roman"/>
          <w:spacing w:val="2"/>
          <w:sz w:val="20"/>
          <w:szCs w:val="20"/>
        </w:rPr>
        <w:t>n</w:t>
      </w:r>
      <w:r w:rsidRPr="00126123">
        <w:rPr>
          <w:rFonts w:ascii="Times New Roman" w:hAnsi="Times New Roman" w:cs="Times New Roman"/>
          <w:sz w:val="20"/>
          <w:szCs w:val="20"/>
        </w:rPr>
        <w:t>cia</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t</w:t>
      </w:r>
      <w:r w:rsidRPr="00126123">
        <w:rPr>
          <w:rFonts w:ascii="Times New Roman" w:hAnsi="Times New Roman" w:cs="Times New Roman"/>
          <w:spacing w:val="1"/>
          <w:sz w:val="20"/>
          <w:szCs w:val="20"/>
        </w:rPr>
        <w:t>e</w:t>
      </w:r>
      <w:r w:rsidRPr="00126123">
        <w:rPr>
          <w:rFonts w:ascii="Times New Roman" w:hAnsi="Times New Roman" w:cs="Times New Roman"/>
          <w:sz w:val="20"/>
          <w:szCs w:val="20"/>
        </w:rPr>
        <w:t>m</w:t>
      </w:r>
      <w:r w:rsidRPr="00126123">
        <w:rPr>
          <w:rFonts w:ascii="Times New Roman" w:hAnsi="Times New Roman" w:cs="Times New Roman"/>
          <w:spacing w:val="7"/>
          <w:sz w:val="20"/>
          <w:szCs w:val="20"/>
        </w:rPr>
        <w:t xml:space="preserve"> </w:t>
      </w:r>
      <w:r w:rsidRPr="00126123">
        <w:rPr>
          <w:rFonts w:ascii="Times New Roman" w:hAnsi="Times New Roman" w:cs="Times New Roman"/>
          <w:sz w:val="20"/>
          <w:szCs w:val="20"/>
        </w:rPr>
        <w:t>c</w:t>
      </w:r>
      <w:r w:rsidRPr="00126123">
        <w:rPr>
          <w:rFonts w:ascii="Times New Roman" w:hAnsi="Times New Roman" w:cs="Times New Roman"/>
          <w:spacing w:val="2"/>
          <w:sz w:val="20"/>
          <w:szCs w:val="20"/>
        </w:rPr>
        <w:t>o</w:t>
      </w:r>
      <w:r w:rsidRPr="00126123">
        <w:rPr>
          <w:rFonts w:ascii="Times New Roman" w:hAnsi="Times New Roman" w:cs="Times New Roman"/>
          <w:spacing w:val="-2"/>
          <w:sz w:val="20"/>
          <w:szCs w:val="20"/>
        </w:rPr>
        <w:t>m</w:t>
      </w:r>
      <w:r w:rsidRPr="00126123">
        <w:rPr>
          <w:rFonts w:ascii="Times New Roman" w:hAnsi="Times New Roman" w:cs="Times New Roman"/>
          <w:sz w:val="20"/>
          <w:szCs w:val="20"/>
        </w:rPr>
        <w:t>o</w:t>
      </w:r>
      <w:r w:rsidRPr="00126123">
        <w:rPr>
          <w:rFonts w:ascii="Times New Roman" w:hAnsi="Times New Roman" w:cs="Times New Roman"/>
          <w:spacing w:val="4"/>
          <w:sz w:val="20"/>
          <w:szCs w:val="20"/>
        </w:rPr>
        <w:t xml:space="preserve"> </w:t>
      </w:r>
      <w:r w:rsidRPr="00126123">
        <w:rPr>
          <w:rFonts w:ascii="Times New Roman" w:hAnsi="Times New Roman" w:cs="Times New Roman"/>
          <w:sz w:val="20"/>
          <w:szCs w:val="20"/>
        </w:rPr>
        <w:t>finalidade</w:t>
      </w:r>
      <w:r w:rsidRPr="00126123">
        <w:rPr>
          <w:rFonts w:ascii="Times New Roman" w:hAnsi="Times New Roman" w:cs="Times New Roman"/>
          <w:spacing w:val="-2"/>
          <w:sz w:val="20"/>
          <w:szCs w:val="20"/>
        </w:rPr>
        <w:t xml:space="preserve"> </w:t>
      </w:r>
      <w:r w:rsidRPr="00126123">
        <w:rPr>
          <w:rFonts w:ascii="Times New Roman" w:hAnsi="Times New Roman" w:cs="Times New Roman"/>
          <w:sz w:val="20"/>
          <w:szCs w:val="20"/>
        </w:rPr>
        <w:t>d</w:t>
      </w:r>
      <w:r w:rsidRPr="00126123">
        <w:rPr>
          <w:rFonts w:ascii="Times New Roman" w:hAnsi="Times New Roman" w:cs="Times New Roman"/>
          <w:spacing w:val="1"/>
          <w:sz w:val="20"/>
          <w:szCs w:val="20"/>
        </w:rPr>
        <w:t>e</w:t>
      </w:r>
      <w:r w:rsidRPr="00126123">
        <w:rPr>
          <w:rFonts w:ascii="Times New Roman" w:hAnsi="Times New Roman" w:cs="Times New Roman"/>
          <w:sz w:val="20"/>
          <w:szCs w:val="20"/>
        </w:rPr>
        <w:t>talhar o</w:t>
      </w:r>
      <w:r w:rsidRPr="00126123">
        <w:rPr>
          <w:rFonts w:ascii="Times New Roman" w:hAnsi="Times New Roman" w:cs="Times New Roman"/>
          <w:spacing w:val="7"/>
          <w:sz w:val="20"/>
          <w:szCs w:val="20"/>
        </w:rPr>
        <w:t xml:space="preserve"> </w:t>
      </w:r>
      <w:r w:rsidRPr="00126123">
        <w:rPr>
          <w:rFonts w:ascii="Times New Roman" w:hAnsi="Times New Roman" w:cs="Times New Roman"/>
          <w:sz w:val="20"/>
          <w:szCs w:val="20"/>
        </w:rPr>
        <w:t>inte</w:t>
      </w:r>
      <w:r w:rsidRPr="00126123">
        <w:rPr>
          <w:rFonts w:ascii="Times New Roman" w:hAnsi="Times New Roman" w:cs="Times New Roman"/>
          <w:spacing w:val="1"/>
          <w:sz w:val="20"/>
          <w:szCs w:val="20"/>
        </w:rPr>
        <w:t>r</w:t>
      </w:r>
      <w:r w:rsidRPr="00126123">
        <w:rPr>
          <w:rFonts w:ascii="Times New Roman" w:hAnsi="Times New Roman" w:cs="Times New Roman"/>
          <w:sz w:val="20"/>
          <w:szCs w:val="20"/>
        </w:rPr>
        <w:t>esse da</w:t>
      </w:r>
      <w:r w:rsidRPr="00126123">
        <w:rPr>
          <w:rFonts w:ascii="Times New Roman" w:hAnsi="Times New Roman" w:cs="Times New Roman"/>
          <w:spacing w:val="6"/>
          <w:sz w:val="20"/>
          <w:szCs w:val="20"/>
        </w:rPr>
        <w:t xml:space="preserve"> </w:t>
      </w:r>
      <w:r w:rsidRPr="00126123">
        <w:rPr>
          <w:rFonts w:ascii="Times New Roman" w:hAnsi="Times New Roman" w:cs="Times New Roman"/>
          <w:spacing w:val="1"/>
          <w:sz w:val="20"/>
          <w:szCs w:val="20"/>
        </w:rPr>
        <w:t>S</w:t>
      </w:r>
      <w:r w:rsidRPr="00126123">
        <w:rPr>
          <w:rFonts w:ascii="Times New Roman" w:hAnsi="Times New Roman" w:cs="Times New Roman"/>
          <w:sz w:val="20"/>
          <w:szCs w:val="20"/>
        </w:rPr>
        <w:t>ec</w:t>
      </w:r>
      <w:r w:rsidRPr="00126123">
        <w:rPr>
          <w:rFonts w:ascii="Times New Roman" w:hAnsi="Times New Roman" w:cs="Times New Roman"/>
          <w:spacing w:val="1"/>
          <w:sz w:val="20"/>
          <w:szCs w:val="20"/>
        </w:rPr>
        <w:t>re</w:t>
      </w:r>
      <w:r w:rsidRPr="00126123">
        <w:rPr>
          <w:rFonts w:ascii="Times New Roman" w:hAnsi="Times New Roman" w:cs="Times New Roman"/>
          <w:sz w:val="20"/>
          <w:szCs w:val="20"/>
        </w:rPr>
        <w:t>taria</w:t>
      </w:r>
      <w:r w:rsidRPr="00126123">
        <w:rPr>
          <w:rFonts w:ascii="Times New Roman" w:hAnsi="Times New Roman" w:cs="Times New Roman"/>
          <w:spacing w:val="4"/>
          <w:sz w:val="20"/>
          <w:szCs w:val="20"/>
        </w:rPr>
        <w:t xml:space="preserve"> </w:t>
      </w:r>
      <w:r w:rsidRPr="00126123">
        <w:rPr>
          <w:rFonts w:ascii="Times New Roman" w:hAnsi="Times New Roman" w:cs="Times New Roman"/>
          <w:sz w:val="20"/>
          <w:szCs w:val="20"/>
        </w:rPr>
        <w:t>Municipal</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de</w:t>
      </w:r>
      <w:r w:rsidRPr="00126123">
        <w:rPr>
          <w:rFonts w:ascii="Times New Roman" w:hAnsi="Times New Roman" w:cs="Times New Roman"/>
          <w:spacing w:val="6"/>
          <w:sz w:val="20"/>
          <w:szCs w:val="20"/>
        </w:rPr>
        <w:t xml:space="preserve"> </w:t>
      </w:r>
      <w:r w:rsidR="007B52D5" w:rsidRPr="00126123">
        <w:rPr>
          <w:rFonts w:ascii="Times New Roman" w:hAnsi="Times New Roman" w:cs="Times New Roman"/>
          <w:spacing w:val="6"/>
          <w:sz w:val="20"/>
          <w:szCs w:val="20"/>
        </w:rPr>
        <w:t>Saúde de Irineópolis</w:t>
      </w:r>
      <w:r w:rsidR="006D491E" w:rsidRPr="00126123">
        <w:rPr>
          <w:rFonts w:ascii="Times New Roman" w:hAnsi="Times New Roman" w:cs="Times New Roman"/>
          <w:spacing w:val="6"/>
          <w:sz w:val="20"/>
          <w:szCs w:val="20"/>
        </w:rPr>
        <w:t xml:space="preserve">, </w:t>
      </w:r>
      <w:r w:rsidRPr="00126123">
        <w:rPr>
          <w:rFonts w:ascii="Times New Roman" w:hAnsi="Times New Roman" w:cs="Times New Roman"/>
          <w:sz w:val="20"/>
          <w:szCs w:val="20"/>
        </w:rPr>
        <w:t>para</w:t>
      </w:r>
      <w:r w:rsidRPr="00126123">
        <w:rPr>
          <w:rFonts w:ascii="Times New Roman" w:hAnsi="Times New Roman" w:cs="Times New Roman"/>
          <w:spacing w:val="-1"/>
          <w:sz w:val="20"/>
          <w:szCs w:val="20"/>
        </w:rPr>
        <w:t xml:space="preserve"> </w:t>
      </w:r>
      <w:r w:rsidRPr="00126123">
        <w:rPr>
          <w:rFonts w:ascii="Times New Roman" w:hAnsi="Times New Roman" w:cs="Times New Roman"/>
          <w:sz w:val="20"/>
          <w:szCs w:val="20"/>
        </w:rPr>
        <w:t>a</w:t>
      </w:r>
      <w:r w:rsidRPr="00126123">
        <w:rPr>
          <w:rFonts w:ascii="Times New Roman" w:hAnsi="Times New Roman" w:cs="Times New Roman"/>
          <w:spacing w:val="3"/>
          <w:sz w:val="20"/>
          <w:szCs w:val="20"/>
        </w:rPr>
        <w:t xml:space="preserve"> </w:t>
      </w:r>
      <w:r w:rsidRPr="00126123">
        <w:rPr>
          <w:rFonts w:ascii="Times New Roman" w:hAnsi="Times New Roman" w:cs="Times New Roman"/>
          <w:sz w:val="20"/>
          <w:szCs w:val="20"/>
        </w:rPr>
        <w:t>contratação</w:t>
      </w:r>
      <w:r w:rsidRPr="00126123">
        <w:rPr>
          <w:rFonts w:ascii="Times New Roman" w:hAnsi="Times New Roman" w:cs="Times New Roman"/>
          <w:spacing w:val="-7"/>
          <w:sz w:val="20"/>
          <w:szCs w:val="20"/>
        </w:rPr>
        <w:t xml:space="preserve"> </w:t>
      </w:r>
      <w:r w:rsidR="000B68E3" w:rsidRPr="00126123">
        <w:rPr>
          <w:rFonts w:ascii="Times New Roman" w:hAnsi="Times New Roman" w:cs="Times New Roman"/>
          <w:sz w:val="20"/>
          <w:szCs w:val="20"/>
        </w:rPr>
        <w:t xml:space="preserve">de empresa para confecção </w:t>
      </w:r>
      <w:r w:rsidR="00526128" w:rsidRPr="00126123">
        <w:rPr>
          <w:rFonts w:ascii="Times New Roman" w:hAnsi="Times New Roman" w:cs="Times New Roman"/>
          <w:sz w:val="20"/>
          <w:szCs w:val="20"/>
        </w:rPr>
        <w:t xml:space="preserve">de próteses dentárias, de acordo com os valores da tabela SUS abaixo: </w:t>
      </w:r>
    </w:p>
    <w:p w:rsidR="00E136B7" w:rsidRPr="00126123" w:rsidRDefault="00E136B7" w:rsidP="00E136B7">
      <w:pPr>
        <w:pStyle w:val="PargrafodaLista"/>
        <w:widowControl w:val="0"/>
        <w:autoSpaceDE w:val="0"/>
        <w:autoSpaceDN w:val="0"/>
        <w:adjustRightInd w:val="0"/>
        <w:spacing w:after="0" w:line="239" w:lineRule="auto"/>
        <w:ind w:left="2522" w:right="629"/>
        <w:jc w:val="both"/>
        <w:rPr>
          <w:rFonts w:ascii="Arial" w:hAnsi="Arial" w:cs="Arial"/>
          <w:sz w:val="20"/>
          <w:szCs w:val="20"/>
        </w:rPr>
      </w:pPr>
    </w:p>
    <w:p w:rsidR="00E136B7" w:rsidRPr="00126123" w:rsidRDefault="003C1579" w:rsidP="00A273E7">
      <w:pPr>
        <w:pStyle w:val="PargrafodaLista"/>
        <w:widowControl w:val="0"/>
        <w:numPr>
          <w:ilvl w:val="1"/>
          <w:numId w:val="34"/>
        </w:numPr>
        <w:autoSpaceDE w:val="0"/>
        <w:autoSpaceDN w:val="0"/>
        <w:adjustRightInd w:val="0"/>
        <w:spacing w:after="0" w:line="239" w:lineRule="auto"/>
        <w:ind w:right="629"/>
        <w:jc w:val="both"/>
        <w:rPr>
          <w:rFonts w:ascii="Times New Roman" w:hAnsi="Times New Roman" w:cs="Times New Roman"/>
          <w:sz w:val="20"/>
          <w:szCs w:val="20"/>
        </w:rPr>
      </w:pPr>
      <w:r w:rsidRPr="00126123">
        <w:rPr>
          <w:rFonts w:ascii="Times New Roman" w:hAnsi="Times New Roman" w:cs="Times New Roman"/>
          <w:sz w:val="20"/>
          <w:szCs w:val="20"/>
        </w:rPr>
        <w:t xml:space="preserve">Os materiais </w:t>
      </w:r>
      <w:r w:rsidR="00A273E7" w:rsidRPr="00126123">
        <w:rPr>
          <w:rFonts w:ascii="Times New Roman" w:hAnsi="Times New Roman" w:cs="Times New Roman"/>
          <w:sz w:val="20"/>
          <w:szCs w:val="20"/>
        </w:rPr>
        <w:t>fornecidos conforme tabela SIA/SUS, códigos abaixo:</w:t>
      </w:r>
    </w:p>
    <w:p w:rsidR="00A273E7" w:rsidRPr="00126123" w:rsidRDefault="00A273E7" w:rsidP="00A273E7">
      <w:pPr>
        <w:pStyle w:val="PargrafodaLista"/>
        <w:widowControl w:val="0"/>
        <w:autoSpaceDE w:val="0"/>
        <w:autoSpaceDN w:val="0"/>
        <w:adjustRightInd w:val="0"/>
        <w:spacing w:after="0" w:line="239" w:lineRule="auto"/>
        <w:ind w:left="360" w:right="629"/>
        <w:jc w:val="both"/>
        <w:rPr>
          <w:rFonts w:ascii="Times New Roman" w:hAnsi="Times New Roman" w:cs="Times New Roman"/>
          <w:sz w:val="20"/>
          <w:szCs w:val="20"/>
        </w:rPr>
      </w:pPr>
    </w:p>
    <w:tbl>
      <w:tblPr>
        <w:tblW w:w="8743" w:type="dxa"/>
        <w:jc w:val="center"/>
        <w:tblInd w:w="-1286" w:type="dxa"/>
        <w:tblCellMar>
          <w:top w:w="15" w:type="dxa"/>
          <w:left w:w="15" w:type="dxa"/>
          <w:bottom w:w="15" w:type="dxa"/>
          <w:right w:w="15" w:type="dxa"/>
        </w:tblCellMar>
        <w:tblLook w:val="04A0"/>
      </w:tblPr>
      <w:tblGrid>
        <w:gridCol w:w="2296"/>
        <w:gridCol w:w="5253"/>
        <w:gridCol w:w="1194"/>
      </w:tblGrid>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CÓDIGO </w:t>
            </w:r>
          </w:p>
        </w:tc>
        <w:tc>
          <w:tcPr>
            <w:tcW w:w="504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DESCRIÇÃO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VALOR R$</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Total Mandibular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Total Maxilar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Parcial Mandibular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1215C"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200,00</w:t>
            </w:r>
          </w:p>
        </w:tc>
      </w:tr>
      <w:tr w:rsidR="00526128" w:rsidRPr="00126123" w:rsidTr="006F071D">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 xml:space="preserve">Prótese Parcial Maxilar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B96E85" w:rsidP="00B96E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r w:rsidR="00526128" w:rsidRPr="00126123">
              <w:rPr>
                <w:rFonts w:ascii="Times New Roman" w:hAnsi="Times New Roman" w:cs="Times New Roman"/>
                <w:sz w:val="20"/>
                <w:szCs w:val="20"/>
              </w:rPr>
              <w:t>,00</w:t>
            </w:r>
          </w:p>
        </w:tc>
      </w:tr>
      <w:tr w:rsidR="00526128" w:rsidRPr="00126123" w:rsidTr="006F071D">
        <w:trPr>
          <w:trHeight w:val="60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Próteses Coronárias/Intrarradiculares Fixas/ Adesivas (por Elemento)</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526128" w:rsidRPr="00126123" w:rsidRDefault="00526128" w:rsidP="006F071D">
            <w:pPr>
              <w:spacing w:after="0" w:line="240" w:lineRule="auto"/>
              <w:jc w:val="center"/>
              <w:rPr>
                <w:rFonts w:ascii="Times New Roman" w:hAnsi="Times New Roman" w:cs="Times New Roman"/>
                <w:sz w:val="20"/>
                <w:szCs w:val="20"/>
              </w:rPr>
            </w:pPr>
            <w:r w:rsidRPr="00126123">
              <w:rPr>
                <w:rFonts w:ascii="Times New Roman" w:hAnsi="Times New Roman" w:cs="Times New Roman"/>
                <w:sz w:val="20"/>
                <w:szCs w:val="20"/>
              </w:rPr>
              <w:t>150,00</w:t>
            </w:r>
          </w:p>
        </w:tc>
      </w:tr>
    </w:tbl>
    <w:p w:rsidR="00020083" w:rsidRPr="00126123" w:rsidRDefault="00020083" w:rsidP="00234097">
      <w:pPr>
        <w:widowControl w:val="0"/>
        <w:autoSpaceDE w:val="0"/>
        <w:autoSpaceDN w:val="0"/>
        <w:adjustRightInd w:val="0"/>
        <w:spacing w:after="0" w:line="200" w:lineRule="exact"/>
        <w:rPr>
          <w:rFonts w:ascii="Arial" w:hAnsi="Arial" w:cs="Arial"/>
          <w:sz w:val="20"/>
          <w:szCs w:val="20"/>
        </w:rPr>
      </w:pPr>
    </w:p>
    <w:p w:rsidR="00A273E7" w:rsidRPr="00126123" w:rsidRDefault="00A273E7" w:rsidP="00234097">
      <w:pPr>
        <w:widowControl w:val="0"/>
        <w:autoSpaceDE w:val="0"/>
        <w:autoSpaceDN w:val="0"/>
        <w:adjustRightInd w:val="0"/>
        <w:spacing w:after="0" w:line="200" w:lineRule="exact"/>
        <w:rPr>
          <w:rFonts w:ascii="Arial" w:hAnsi="Arial" w:cs="Arial"/>
          <w:sz w:val="20"/>
          <w:szCs w:val="20"/>
        </w:rPr>
      </w:pPr>
    </w:p>
    <w:p w:rsidR="00A273E7" w:rsidRPr="00126123" w:rsidRDefault="00A273E7" w:rsidP="00475670">
      <w:pPr>
        <w:pStyle w:val="PargrafodaLista"/>
        <w:widowControl w:val="0"/>
        <w:numPr>
          <w:ilvl w:val="1"/>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Estão incluídos no objeto desta licitação os itens abaixo, necessários e imprescindível à execução dos serviços: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Vazamento em Gesso;</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Materiais;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lastRenderedPageBreak/>
        <w:t>– Equipamentos;</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Pessoal;</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 Serviços de fundição e confecção de próteses dentárias parciais removíveis e prótese total, em resina ou estrutura metálica;</w:t>
      </w:r>
    </w:p>
    <w:p w:rsidR="00A273E7" w:rsidRPr="00126123" w:rsidRDefault="00A273E7" w:rsidP="00475670">
      <w:pPr>
        <w:pStyle w:val="PargrafodaLista"/>
        <w:widowControl w:val="0"/>
        <w:numPr>
          <w:ilvl w:val="2"/>
          <w:numId w:val="34"/>
        </w:numPr>
        <w:autoSpaceDE w:val="0"/>
        <w:autoSpaceDN w:val="0"/>
        <w:adjustRightInd w:val="0"/>
        <w:spacing w:after="0"/>
        <w:rPr>
          <w:rFonts w:ascii="Times New Roman" w:hAnsi="Times New Roman" w:cs="Times New Roman"/>
          <w:sz w:val="20"/>
          <w:szCs w:val="20"/>
        </w:rPr>
      </w:pPr>
      <w:r w:rsidRPr="00126123">
        <w:rPr>
          <w:rFonts w:ascii="Times New Roman" w:hAnsi="Times New Roman" w:cs="Times New Roman"/>
          <w:sz w:val="20"/>
          <w:szCs w:val="20"/>
        </w:rPr>
        <w:t>Captação e devolução do fluxo do serviço laboratorial solicitado.</w:t>
      </w:r>
    </w:p>
    <w:p w:rsidR="00A273E7" w:rsidRPr="00126123" w:rsidRDefault="00A273E7" w:rsidP="00475670">
      <w:pPr>
        <w:pStyle w:val="PargrafodaLista"/>
        <w:widowControl w:val="0"/>
        <w:autoSpaceDE w:val="0"/>
        <w:autoSpaceDN w:val="0"/>
        <w:adjustRightInd w:val="0"/>
        <w:spacing w:after="0"/>
        <w:ind w:left="360"/>
        <w:rPr>
          <w:rFonts w:ascii="Times New Roman" w:hAnsi="Times New Roman" w:cs="Times New Roman"/>
          <w:sz w:val="20"/>
          <w:szCs w:val="20"/>
        </w:rPr>
      </w:pPr>
    </w:p>
    <w:p w:rsidR="00A273E7" w:rsidRPr="00126123" w:rsidRDefault="00A273E7" w:rsidP="00475670">
      <w:pPr>
        <w:pStyle w:val="PargrafodaLista"/>
        <w:widowControl w:val="0"/>
        <w:numPr>
          <w:ilvl w:val="3"/>
          <w:numId w:val="13"/>
        </w:numPr>
        <w:tabs>
          <w:tab w:val="clear" w:pos="2522"/>
          <w:tab w:val="num" w:pos="0"/>
        </w:tabs>
        <w:autoSpaceDE w:val="0"/>
        <w:autoSpaceDN w:val="0"/>
        <w:adjustRightInd w:val="0"/>
        <w:spacing w:after="0"/>
        <w:ind w:left="0" w:firstLine="0"/>
        <w:rPr>
          <w:rFonts w:ascii="Times New Roman" w:hAnsi="Times New Roman" w:cs="Times New Roman"/>
          <w:sz w:val="20"/>
          <w:szCs w:val="20"/>
        </w:rPr>
      </w:pPr>
      <w:r w:rsidRPr="00126123">
        <w:rPr>
          <w:rFonts w:ascii="Times New Roman" w:hAnsi="Times New Roman" w:cs="Times New Roman"/>
          <w:sz w:val="20"/>
          <w:szCs w:val="20"/>
        </w:rPr>
        <w:t xml:space="preserve">JUSTIFICATIVA </w:t>
      </w:r>
      <w:r w:rsidR="00475670" w:rsidRPr="00126123">
        <w:rPr>
          <w:rFonts w:ascii="Times New Roman" w:hAnsi="Times New Roman" w:cs="Times New Roman"/>
          <w:sz w:val="20"/>
          <w:szCs w:val="20"/>
        </w:rPr>
        <w:t>– Tendo em vista a pretensão deste Município em ofertar à população, a distribuição de próteses dentárias, solicitamos</w:t>
      </w:r>
      <w:r w:rsidR="005B6EED" w:rsidRPr="00126123">
        <w:rPr>
          <w:rFonts w:ascii="Times New Roman" w:hAnsi="Times New Roman" w:cs="Times New Roman"/>
          <w:sz w:val="20"/>
          <w:szCs w:val="20"/>
        </w:rPr>
        <w:t xml:space="preserve"> a contratação de empresa para fornecimento de próteses, conforme estabelecido no objeto deste Projeto.</w:t>
      </w:r>
    </w:p>
    <w:p w:rsidR="003937E2" w:rsidRPr="00126123" w:rsidRDefault="003937E2" w:rsidP="003937E2">
      <w:pPr>
        <w:pStyle w:val="PargrafodaLista"/>
        <w:widowControl w:val="0"/>
        <w:autoSpaceDE w:val="0"/>
        <w:autoSpaceDN w:val="0"/>
        <w:adjustRightInd w:val="0"/>
        <w:spacing w:after="0"/>
        <w:ind w:left="0"/>
        <w:rPr>
          <w:rFonts w:ascii="Times New Roman" w:hAnsi="Times New Roman" w:cs="Times New Roman"/>
          <w:sz w:val="20"/>
          <w:szCs w:val="20"/>
        </w:rPr>
      </w:pPr>
    </w:p>
    <w:p w:rsidR="005B6EED" w:rsidRPr="00126123" w:rsidRDefault="005B6EED" w:rsidP="00475670">
      <w:pPr>
        <w:pStyle w:val="PargrafodaLista"/>
        <w:widowControl w:val="0"/>
        <w:numPr>
          <w:ilvl w:val="3"/>
          <w:numId w:val="13"/>
        </w:numPr>
        <w:tabs>
          <w:tab w:val="clear" w:pos="2522"/>
          <w:tab w:val="num" w:pos="0"/>
        </w:tabs>
        <w:autoSpaceDE w:val="0"/>
        <w:autoSpaceDN w:val="0"/>
        <w:adjustRightInd w:val="0"/>
        <w:spacing w:after="0"/>
        <w:ind w:left="0" w:firstLine="0"/>
        <w:rPr>
          <w:rFonts w:ascii="Times New Roman" w:hAnsi="Times New Roman" w:cs="Times New Roman"/>
          <w:sz w:val="20"/>
          <w:szCs w:val="20"/>
        </w:rPr>
      </w:pPr>
      <w:r w:rsidRPr="00126123">
        <w:rPr>
          <w:rFonts w:ascii="Times New Roman" w:hAnsi="Times New Roman" w:cs="Times New Roman"/>
          <w:sz w:val="20"/>
          <w:szCs w:val="20"/>
        </w:rPr>
        <w:t>OBJETIVO – Aquisição de Proteses dentárias para distribuição à população necessitada, com o objetivo de melhorar a qualidade de vida, auto-estima e a  prevenção de doenças</w:t>
      </w:r>
      <w:r w:rsidR="008B58CB" w:rsidRPr="00126123">
        <w:rPr>
          <w:rFonts w:ascii="Times New Roman" w:hAnsi="Times New Roman" w:cs="Times New Roman"/>
          <w:sz w:val="20"/>
          <w:szCs w:val="20"/>
        </w:rPr>
        <w:t>.</w:t>
      </w:r>
    </w:p>
    <w:p w:rsidR="003937E2" w:rsidRPr="00126123" w:rsidRDefault="003937E2" w:rsidP="003937E2">
      <w:pPr>
        <w:pStyle w:val="PargrafodaLista"/>
        <w:rPr>
          <w:rFonts w:ascii="Times New Roman" w:hAnsi="Times New Roman" w:cs="Times New Roman"/>
          <w:sz w:val="20"/>
          <w:szCs w:val="20"/>
        </w:rPr>
      </w:pPr>
    </w:p>
    <w:p w:rsidR="003937E2" w:rsidRPr="00126123" w:rsidRDefault="003937E2" w:rsidP="003937E2">
      <w:pPr>
        <w:pStyle w:val="PargrafodaLista"/>
        <w:widowControl w:val="0"/>
        <w:autoSpaceDE w:val="0"/>
        <w:autoSpaceDN w:val="0"/>
        <w:adjustRightInd w:val="0"/>
        <w:spacing w:after="0"/>
        <w:ind w:left="0"/>
        <w:jc w:val="center"/>
        <w:rPr>
          <w:rFonts w:ascii="Times New Roman" w:hAnsi="Times New Roman" w:cs="Times New Roman"/>
          <w:b/>
          <w:sz w:val="20"/>
          <w:szCs w:val="20"/>
        </w:rPr>
      </w:pPr>
      <w:r w:rsidRPr="00126123">
        <w:rPr>
          <w:rFonts w:ascii="Times New Roman" w:hAnsi="Times New Roman" w:cs="Times New Roman"/>
          <w:b/>
          <w:sz w:val="20"/>
          <w:szCs w:val="20"/>
        </w:rPr>
        <w:t>GISELI KEMPINSKI</w:t>
      </w:r>
    </w:p>
    <w:p w:rsidR="003937E2" w:rsidRPr="00401279" w:rsidRDefault="003937E2" w:rsidP="003937E2">
      <w:pPr>
        <w:pStyle w:val="PargrafodaLista"/>
        <w:widowControl w:val="0"/>
        <w:autoSpaceDE w:val="0"/>
        <w:autoSpaceDN w:val="0"/>
        <w:adjustRightInd w:val="0"/>
        <w:spacing w:after="0"/>
        <w:ind w:left="0"/>
        <w:jc w:val="center"/>
        <w:rPr>
          <w:rFonts w:ascii="Times New Roman" w:hAnsi="Times New Roman" w:cs="Times New Roman"/>
          <w:sz w:val="20"/>
          <w:szCs w:val="20"/>
        </w:rPr>
      </w:pPr>
      <w:r w:rsidRPr="00126123">
        <w:rPr>
          <w:rFonts w:ascii="Times New Roman" w:hAnsi="Times New Roman" w:cs="Times New Roman"/>
          <w:sz w:val="20"/>
          <w:szCs w:val="20"/>
        </w:rPr>
        <w:t>Secretaria Municipal de Saúde</w:t>
      </w:r>
    </w:p>
    <w:p w:rsidR="00020083" w:rsidRDefault="00020083" w:rsidP="00234097">
      <w:pPr>
        <w:widowControl w:val="0"/>
        <w:autoSpaceDE w:val="0"/>
        <w:autoSpaceDN w:val="0"/>
        <w:adjustRightInd w:val="0"/>
        <w:spacing w:after="0" w:line="200" w:lineRule="exact"/>
        <w:rPr>
          <w:rFonts w:ascii="Times New Roman" w:hAnsi="Times New Roman" w:cs="Times New Roman"/>
          <w:sz w:val="24"/>
          <w:szCs w:val="24"/>
        </w:rPr>
      </w:pPr>
    </w:p>
    <w:p w:rsidR="00640CE4" w:rsidRPr="001E3D02" w:rsidRDefault="00640CE4" w:rsidP="00234097">
      <w:pPr>
        <w:widowControl w:val="0"/>
        <w:autoSpaceDE w:val="0"/>
        <w:autoSpaceDN w:val="0"/>
        <w:adjustRightInd w:val="0"/>
        <w:spacing w:after="0" w:line="200" w:lineRule="exact"/>
        <w:rPr>
          <w:rFonts w:ascii="Times New Roman" w:hAnsi="Times New Roman" w:cs="Times New Roman"/>
          <w:sz w:val="24"/>
          <w:szCs w:val="24"/>
        </w:rPr>
      </w:pPr>
    </w:p>
    <w:p w:rsidR="00881578" w:rsidRPr="00881578" w:rsidRDefault="00881578" w:rsidP="00881578">
      <w:pPr>
        <w:pStyle w:val="Ttulo6"/>
        <w:tabs>
          <w:tab w:val="left" w:pos="1701"/>
        </w:tabs>
        <w:spacing w:before="0" w:after="0"/>
        <w:jc w:val="center"/>
        <w:rPr>
          <w:rFonts w:ascii="Times New Roman" w:hAnsi="Times New Roman"/>
          <w:sz w:val="24"/>
          <w:szCs w:val="24"/>
          <w:u w:val="single"/>
        </w:rPr>
      </w:pPr>
      <w:r w:rsidRPr="00881578">
        <w:rPr>
          <w:rFonts w:ascii="Times New Roman" w:hAnsi="Times New Roman"/>
          <w:sz w:val="24"/>
          <w:szCs w:val="24"/>
          <w:u w:val="single"/>
        </w:rPr>
        <w:t>ANEXO II</w:t>
      </w:r>
    </w:p>
    <w:p w:rsidR="00B44A15" w:rsidRDefault="00B44A15" w:rsidP="00020083">
      <w:pPr>
        <w:pStyle w:val="Ttulo"/>
        <w:rPr>
          <w:rFonts w:ascii="Times New Roman" w:hAnsi="Times New Roman" w:cs="Times New Roman"/>
          <w:sz w:val="24"/>
          <w:szCs w:val="24"/>
          <w:u w:val="single"/>
        </w:rPr>
      </w:pPr>
    </w:p>
    <w:p w:rsidR="00B44A15" w:rsidRDefault="00B44A15" w:rsidP="00020083">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tabs>
          <w:tab w:val="left" w:pos="1701"/>
        </w:tabs>
        <w:jc w:val="center"/>
        <w:rPr>
          <w:rFonts w:ascii="Times New Roman" w:hAnsi="Times New Roman" w:cs="Times New Roman"/>
          <w:b/>
          <w:bCs/>
          <w:sz w:val="24"/>
          <w:szCs w:val="24"/>
        </w:rPr>
      </w:pPr>
      <w:r w:rsidRPr="001E3D02">
        <w:rPr>
          <w:rFonts w:ascii="Times New Roman" w:hAnsi="Times New Roman" w:cs="Times New Roman"/>
          <w:b/>
          <w:bCs/>
          <w:sz w:val="24"/>
          <w:szCs w:val="24"/>
        </w:rPr>
        <w:t>MODELO DE PROPOSTA DE CREDENCIAMENTO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4"/>
        <w:gridCol w:w="358"/>
        <w:gridCol w:w="1428"/>
        <w:gridCol w:w="804"/>
        <w:gridCol w:w="142"/>
        <w:gridCol w:w="840"/>
        <w:gridCol w:w="1250"/>
        <w:gridCol w:w="462"/>
        <w:gridCol w:w="74"/>
        <w:gridCol w:w="68"/>
        <w:gridCol w:w="850"/>
        <w:gridCol w:w="779"/>
        <w:gridCol w:w="72"/>
      </w:tblGrid>
      <w:tr w:rsidR="00020083" w:rsidRPr="001E3D02">
        <w:tc>
          <w:tcPr>
            <w:tcW w:w="9001" w:type="dxa"/>
            <w:gridSpan w:val="1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NOME OU RAZÃO SOCIAL:</w:t>
            </w:r>
          </w:p>
        </w:tc>
      </w:tr>
      <w:tr w:rsidR="00020083" w:rsidRPr="001E3D02" w:rsidTr="00C16697">
        <w:trPr>
          <w:trHeight w:val="647"/>
        </w:trPr>
        <w:tc>
          <w:tcPr>
            <w:tcW w:w="9001" w:type="dxa"/>
            <w:gridSpan w:val="13"/>
          </w:tcPr>
          <w:p w:rsidR="00020083" w:rsidRPr="001E3D02" w:rsidRDefault="00020083" w:rsidP="00C16697">
            <w:pPr>
              <w:pStyle w:val="Ttulo5"/>
              <w:tabs>
                <w:tab w:val="left" w:pos="1701"/>
              </w:tabs>
              <w:spacing w:before="0" w:after="0" w:line="240" w:lineRule="auto"/>
              <w:rPr>
                <w:rFonts w:ascii="Times New Roman" w:hAnsi="Times New Roman" w:cs="Times New Roman"/>
                <w:i w:val="0"/>
                <w:iCs w:val="0"/>
                <w:sz w:val="16"/>
                <w:szCs w:val="16"/>
              </w:rPr>
            </w:pPr>
            <w:r w:rsidRPr="001E3D02">
              <w:rPr>
                <w:rFonts w:ascii="Times New Roman" w:hAnsi="Times New Roman" w:cs="Times New Roman"/>
                <w:i w:val="0"/>
                <w:iCs w:val="0"/>
                <w:sz w:val="16"/>
                <w:szCs w:val="16"/>
              </w:rPr>
              <w:t>NOME DO RESPONSÁVEL TÉCNICO (PESSOA JURÍDICA) OU RAZÃO SOCIAL</w:t>
            </w:r>
          </w:p>
          <w:p w:rsidR="00020083" w:rsidRPr="001E3D02" w:rsidRDefault="00020083" w:rsidP="00C16697">
            <w:pPr>
              <w:spacing w:after="0" w:line="240" w:lineRule="auto"/>
              <w:rPr>
                <w:sz w:val="16"/>
                <w:szCs w:val="16"/>
              </w:rPr>
            </w:pPr>
          </w:p>
        </w:tc>
      </w:tr>
      <w:tr w:rsidR="00C16697" w:rsidRPr="001E3D02">
        <w:trPr>
          <w:trHeight w:val="735"/>
        </w:trPr>
        <w:tc>
          <w:tcPr>
            <w:tcW w:w="9001" w:type="dxa"/>
            <w:gridSpan w:val="13"/>
          </w:tcPr>
          <w:p w:rsidR="00C16697" w:rsidRPr="001E3D02" w:rsidRDefault="00C16697" w:rsidP="00C16697">
            <w:pPr>
              <w:rPr>
                <w:rFonts w:ascii="Times New Roman" w:hAnsi="Times New Roman" w:cs="Times New Roman"/>
                <w:b/>
                <w:sz w:val="16"/>
                <w:szCs w:val="16"/>
              </w:rPr>
            </w:pPr>
            <w:r w:rsidRPr="001E3D02">
              <w:rPr>
                <w:rFonts w:ascii="Times New Roman" w:hAnsi="Times New Roman" w:cs="Times New Roman"/>
                <w:b/>
                <w:sz w:val="16"/>
                <w:szCs w:val="16"/>
              </w:rPr>
              <w:t>DESCRIÇÃO DOS DEMAIS PROFISSIONAIS DA EQUIPE TÉCNICA</w:t>
            </w:r>
          </w:p>
          <w:p w:rsidR="00C16697" w:rsidRPr="001E3D02" w:rsidRDefault="00C16697" w:rsidP="00C16697">
            <w:pPr>
              <w:spacing w:after="0" w:line="240" w:lineRule="auto"/>
              <w:rPr>
                <w:rFonts w:ascii="Times New Roman" w:hAnsi="Times New Roman" w:cs="Times New Roman"/>
                <w:i/>
                <w:iCs/>
                <w:sz w:val="16"/>
                <w:szCs w:val="16"/>
              </w:rPr>
            </w:pPr>
          </w:p>
        </w:tc>
      </w:tr>
      <w:tr w:rsidR="00020083" w:rsidRPr="001E3D02">
        <w:tc>
          <w:tcPr>
            <w:tcW w:w="1874" w:type="dxa"/>
          </w:tcPr>
          <w:p w:rsidR="00020083" w:rsidRPr="001E3D02" w:rsidRDefault="00020083" w:rsidP="00BC4374">
            <w:pPr>
              <w:pStyle w:val="Ttulo7"/>
              <w:spacing w:before="0" w:after="0" w:line="240" w:lineRule="auto"/>
              <w:jc w:val="center"/>
              <w:rPr>
                <w:rFonts w:ascii="Times New Roman" w:hAnsi="Times New Roman"/>
                <w:b/>
                <w:bCs/>
                <w:sz w:val="16"/>
                <w:szCs w:val="16"/>
              </w:rPr>
            </w:pPr>
            <w:r w:rsidRPr="001E3D02">
              <w:rPr>
                <w:rFonts w:ascii="Times New Roman" w:hAnsi="Times New Roman"/>
                <w:b/>
                <w:bCs/>
                <w:sz w:val="16"/>
                <w:szCs w:val="16"/>
              </w:rPr>
              <w:t>NACIONALIDADE</w:t>
            </w:r>
          </w:p>
        </w:tc>
        <w:tc>
          <w:tcPr>
            <w:tcW w:w="1786" w:type="dxa"/>
            <w:gridSpan w:val="2"/>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NATURALIDADE</w:t>
            </w:r>
          </w:p>
        </w:tc>
        <w:tc>
          <w:tcPr>
            <w:tcW w:w="1786" w:type="dxa"/>
            <w:gridSpan w:val="3"/>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DATA NASCIMENTO</w:t>
            </w:r>
          </w:p>
        </w:tc>
        <w:tc>
          <w:tcPr>
            <w:tcW w:w="1786" w:type="dxa"/>
            <w:gridSpan w:val="3"/>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ESTADO CIVIL</w:t>
            </w:r>
          </w:p>
        </w:tc>
        <w:tc>
          <w:tcPr>
            <w:tcW w:w="1769" w:type="dxa"/>
            <w:gridSpan w:val="4"/>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SEXO</w:t>
            </w:r>
          </w:p>
          <w:p w:rsidR="00020083" w:rsidRPr="001E3D02" w:rsidRDefault="00020083" w:rsidP="00020083">
            <w:pPr>
              <w:tabs>
                <w:tab w:val="left" w:pos="1701"/>
              </w:tabs>
              <w:spacing w:line="240" w:lineRule="auto"/>
              <w:jc w:val="center"/>
              <w:rPr>
                <w:rFonts w:ascii="Times New Roman" w:hAnsi="Times New Roman" w:cs="Times New Roman"/>
                <w:b/>
                <w:bCs/>
                <w:sz w:val="16"/>
                <w:szCs w:val="16"/>
              </w:rPr>
            </w:pPr>
          </w:p>
        </w:tc>
      </w:tr>
      <w:tr w:rsidR="00020083" w:rsidRPr="001E3D02">
        <w:trPr>
          <w:gridAfter w:val="1"/>
          <w:wAfter w:w="72" w:type="dxa"/>
        </w:trPr>
        <w:tc>
          <w:tcPr>
            <w:tcW w:w="7158" w:type="dxa"/>
            <w:gridSpan w:val="8"/>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w:t>
            </w:r>
            <w:r w:rsidR="00A07090" w:rsidRPr="001E3D02">
              <w:rPr>
                <w:rFonts w:ascii="Times New Roman" w:hAnsi="Times New Roman" w:cs="Times New Roman"/>
                <w:b/>
                <w:bCs/>
                <w:sz w:val="16"/>
                <w:szCs w:val="16"/>
              </w:rPr>
              <w:t>N</w:t>
            </w:r>
            <w:r w:rsidRPr="001E3D02">
              <w:rPr>
                <w:rFonts w:ascii="Times New Roman" w:hAnsi="Times New Roman" w:cs="Times New Roman"/>
                <w:b/>
                <w:bCs/>
                <w:sz w:val="16"/>
                <w:szCs w:val="16"/>
              </w:rPr>
              <w:t>DEREÇO RESIDENCIAL (rua, nº, bairro  cep etc)</w:t>
            </w:r>
          </w:p>
        </w:tc>
        <w:tc>
          <w:tcPr>
            <w:tcW w:w="1771" w:type="dxa"/>
            <w:gridSpan w:val="4"/>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TELEFONE</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2232"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Nº INSCRIÇÃO INSS</w:t>
            </w:r>
          </w:p>
        </w:tc>
        <w:tc>
          <w:tcPr>
            <w:tcW w:w="2374" w:type="dxa"/>
            <w:gridSpan w:val="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Nº INSCRIÇÃO MUNICIPAL</w:t>
            </w:r>
          </w:p>
        </w:tc>
        <w:tc>
          <w:tcPr>
            <w:tcW w:w="2090"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CPF/CNPJ</w:t>
            </w:r>
          </w:p>
        </w:tc>
        <w:tc>
          <w:tcPr>
            <w:tcW w:w="2233" w:type="dxa"/>
            <w:gridSpan w:val="5"/>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CR</w:t>
            </w:r>
            <w:r w:rsidR="0016507C" w:rsidRPr="001E3D02">
              <w:rPr>
                <w:rFonts w:ascii="Times New Roman" w:hAnsi="Times New Roman" w:cs="Times New Roman"/>
                <w:b/>
                <w:bCs/>
                <w:sz w:val="16"/>
                <w:szCs w:val="16"/>
              </w:rPr>
              <w:t>F</w:t>
            </w:r>
            <w:r w:rsidRPr="001E3D02">
              <w:rPr>
                <w:rFonts w:ascii="Times New Roman" w:hAnsi="Times New Roman" w:cs="Times New Roman"/>
                <w:b/>
                <w:bCs/>
                <w:sz w:val="16"/>
                <w:szCs w:val="16"/>
              </w:rPr>
              <w:t>/</w:t>
            </w:r>
            <w:r w:rsidR="0016507C" w:rsidRPr="001E3D02">
              <w:rPr>
                <w:rFonts w:ascii="Times New Roman" w:hAnsi="Times New Roman" w:cs="Times New Roman"/>
                <w:b/>
                <w:bCs/>
                <w:sz w:val="16"/>
                <w:szCs w:val="16"/>
              </w:rPr>
              <w:t>SC</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2232" w:type="dxa"/>
            <w:gridSpan w:val="2"/>
          </w:tcPr>
          <w:p w:rsidR="00020083" w:rsidRPr="001E3D02" w:rsidRDefault="0016507C" w:rsidP="00020083">
            <w:pPr>
              <w:tabs>
                <w:tab w:val="left" w:pos="1701"/>
              </w:tabs>
              <w:spacing w:line="240" w:lineRule="auto"/>
              <w:rPr>
                <w:rFonts w:ascii="Times New Roman" w:hAnsi="Times New Roman" w:cs="Times New Roman"/>
                <w:b/>
                <w:bCs/>
                <w:sz w:val="14"/>
                <w:szCs w:val="14"/>
              </w:rPr>
            </w:pPr>
            <w:r w:rsidRPr="001E3D02">
              <w:rPr>
                <w:rFonts w:ascii="Times New Roman" w:hAnsi="Times New Roman" w:cs="Times New Roman"/>
                <w:b/>
                <w:bCs/>
                <w:sz w:val="14"/>
                <w:szCs w:val="14"/>
              </w:rPr>
              <w:t>FORMAÇÃO PROFISSIONAL</w:t>
            </w:r>
          </w:p>
        </w:tc>
        <w:tc>
          <w:tcPr>
            <w:tcW w:w="2232" w:type="dxa"/>
            <w:gridSpan w:val="2"/>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DOMICILIO BANCÁRIO</w:t>
            </w:r>
          </w:p>
        </w:tc>
        <w:tc>
          <w:tcPr>
            <w:tcW w:w="2232" w:type="dxa"/>
            <w:gridSpan w:val="3"/>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AGENCIA</w:t>
            </w:r>
          </w:p>
        </w:tc>
        <w:tc>
          <w:tcPr>
            <w:tcW w:w="2233" w:type="dxa"/>
            <w:gridSpan w:val="5"/>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CONTA CORRENTE</w:t>
            </w: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BC4374">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INFORMAÇÕES COMPLEMENTARES</w:t>
            </w:r>
          </w:p>
        </w:tc>
        <w:tc>
          <w:tcPr>
            <w:tcW w:w="850" w:type="dxa"/>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SIM</w:t>
            </w:r>
          </w:p>
        </w:tc>
        <w:tc>
          <w:tcPr>
            <w:tcW w:w="779" w:type="dxa"/>
          </w:tcPr>
          <w:p w:rsidR="00020083" w:rsidRPr="001E3D02" w:rsidRDefault="00020083" w:rsidP="00020083">
            <w:pPr>
              <w:tabs>
                <w:tab w:val="left" w:pos="1701"/>
              </w:tabs>
              <w:spacing w:line="240" w:lineRule="auto"/>
              <w:jc w:val="center"/>
              <w:rPr>
                <w:rFonts w:ascii="Times New Roman" w:hAnsi="Times New Roman" w:cs="Times New Roman"/>
                <w:b/>
                <w:bCs/>
                <w:sz w:val="16"/>
                <w:szCs w:val="16"/>
              </w:rPr>
            </w:pPr>
            <w:r w:rsidRPr="001E3D02">
              <w:rPr>
                <w:rFonts w:ascii="Times New Roman" w:hAnsi="Times New Roman" w:cs="Times New Roman"/>
                <w:b/>
                <w:bCs/>
                <w:sz w:val="16"/>
                <w:szCs w:val="16"/>
              </w:rPr>
              <w:t>NÃO</w:t>
            </w: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lastRenderedPageBreak/>
              <w:t>É SERVIDOR PÚBLICO DE CARGO EM COMISSÃO OU FUNÇÃO GRATIFICADA?</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ESTÁ NO EXERCÍCIO DE MANDATO LEGISLATIVO?</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ESTÁ REGISTRADO OFICIALMENTE PARA CANDIDATURA DE CARGO ELETIVO?</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POSSUI OUTROS VINCULOS EMPREGATÍCIOS?</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7300" w:type="dxa"/>
            <w:gridSpan w:val="10"/>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QUAIS E EM QUE DIAS E HORÁRIOS?</w:t>
            </w:r>
          </w:p>
        </w:tc>
        <w:tc>
          <w:tcPr>
            <w:tcW w:w="850"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c>
          <w:tcPr>
            <w:tcW w:w="779" w:type="dxa"/>
          </w:tcPr>
          <w:p w:rsidR="00020083" w:rsidRPr="001E3D02" w:rsidRDefault="00020083" w:rsidP="00020083">
            <w:pPr>
              <w:tabs>
                <w:tab w:val="left" w:pos="1701"/>
              </w:tabs>
              <w:spacing w:line="240" w:lineRule="auto"/>
              <w:rPr>
                <w:rFonts w:ascii="Times New Roman" w:hAnsi="Times New Roman" w:cs="Times New Roman"/>
                <w:b/>
                <w:bCs/>
                <w:sz w:val="16"/>
                <w:szCs w:val="16"/>
              </w:rPr>
            </w:pPr>
          </w:p>
        </w:tc>
      </w:tr>
      <w:tr w:rsidR="00020083" w:rsidRPr="001E3D02">
        <w:trPr>
          <w:gridAfter w:val="1"/>
          <w:wAfter w:w="72" w:type="dxa"/>
        </w:trPr>
        <w:tc>
          <w:tcPr>
            <w:tcW w:w="8929" w:type="dxa"/>
            <w:gridSpan w:val="12"/>
          </w:tcPr>
          <w:p w:rsidR="00020083" w:rsidRPr="001E3D02" w:rsidRDefault="00020083" w:rsidP="00020083">
            <w:pPr>
              <w:tabs>
                <w:tab w:val="left" w:pos="1701"/>
              </w:tabs>
              <w:spacing w:line="240" w:lineRule="auto"/>
              <w:jc w:val="both"/>
              <w:rPr>
                <w:rFonts w:ascii="Times New Roman" w:hAnsi="Times New Roman" w:cs="Times New Roman"/>
                <w:b/>
                <w:bCs/>
                <w:sz w:val="16"/>
                <w:szCs w:val="16"/>
              </w:rPr>
            </w:pPr>
            <w:r w:rsidRPr="001E3D02">
              <w:rPr>
                <w:rFonts w:ascii="Times New Roman" w:hAnsi="Times New Roman" w:cs="Times New Roman"/>
                <w:b/>
                <w:bCs/>
                <w:sz w:val="16"/>
                <w:szCs w:val="16"/>
              </w:rPr>
              <w:t>DECLARO QUE AS INFORMAÇÕES PRESTADAS  SÃO VERDADEIRAS, QUE CONCORDO COM AS CONDIÇÕES DE VENCIMENTO E PAGAMENTO ESTABELECIDA PELO FUNDO MUNICIPAL DE SAÚDE, BEM COMO EM REALIZAR ATENDIMENTOS NOS TERMOS ESTABELECIDOS PELO FUNDO MUNICIPAL DE SAÚDE DE IRINEÓPOLIS.</w:t>
            </w:r>
          </w:p>
        </w:tc>
      </w:tr>
    </w:tbl>
    <w:p w:rsidR="00A32B5B" w:rsidRPr="001E3D02" w:rsidRDefault="00A32B5B" w:rsidP="00020083">
      <w:pPr>
        <w:tabs>
          <w:tab w:val="left" w:pos="1701"/>
        </w:tabs>
        <w:spacing w:line="240" w:lineRule="auto"/>
        <w:rPr>
          <w:rFonts w:ascii="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64"/>
        <w:gridCol w:w="4465"/>
      </w:tblGrid>
      <w:tr w:rsidR="00020083" w:rsidRPr="001E3D02">
        <w:tc>
          <w:tcPr>
            <w:tcW w:w="4464" w:type="dxa"/>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LOCAL E DATA</w:t>
            </w:r>
          </w:p>
        </w:tc>
        <w:tc>
          <w:tcPr>
            <w:tcW w:w="4465" w:type="dxa"/>
          </w:tcPr>
          <w:p w:rsidR="00020083" w:rsidRPr="001E3D02" w:rsidRDefault="00020083" w:rsidP="00020083">
            <w:pPr>
              <w:tabs>
                <w:tab w:val="left" w:pos="1701"/>
              </w:tabs>
              <w:spacing w:line="240" w:lineRule="auto"/>
              <w:rPr>
                <w:rFonts w:ascii="Times New Roman" w:hAnsi="Times New Roman" w:cs="Times New Roman"/>
                <w:b/>
                <w:bCs/>
                <w:sz w:val="16"/>
                <w:szCs w:val="16"/>
              </w:rPr>
            </w:pPr>
            <w:r w:rsidRPr="001E3D02">
              <w:rPr>
                <w:rFonts w:ascii="Times New Roman" w:hAnsi="Times New Roman" w:cs="Times New Roman"/>
                <w:b/>
                <w:bCs/>
                <w:sz w:val="16"/>
                <w:szCs w:val="16"/>
              </w:rPr>
              <w:t>ASSINATURA E CARIMBO</w:t>
            </w:r>
          </w:p>
          <w:p w:rsidR="00020083" w:rsidRPr="001E3D02" w:rsidRDefault="00020083" w:rsidP="00020083">
            <w:pPr>
              <w:tabs>
                <w:tab w:val="left" w:pos="1701"/>
              </w:tabs>
              <w:spacing w:line="240" w:lineRule="auto"/>
              <w:rPr>
                <w:rFonts w:ascii="Times New Roman" w:hAnsi="Times New Roman" w:cs="Times New Roman"/>
                <w:b/>
                <w:bCs/>
                <w:sz w:val="16"/>
                <w:szCs w:val="16"/>
              </w:rPr>
            </w:pPr>
          </w:p>
          <w:p w:rsidR="00020083" w:rsidRPr="001E3D02" w:rsidRDefault="00020083" w:rsidP="00020083">
            <w:pPr>
              <w:tabs>
                <w:tab w:val="left" w:pos="1701"/>
              </w:tabs>
              <w:spacing w:line="240" w:lineRule="auto"/>
              <w:rPr>
                <w:rFonts w:ascii="Times New Roman" w:hAnsi="Times New Roman" w:cs="Times New Roman"/>
                <w:b/>
                <w:bCs/>
                <w:sz w:val="16"/>
                <w:szCs w:val="16"/>
              </w:rPr>
            </w:pPr>
          </w:p>
        </w:tc>
      </w:tr>
    </w:tbl>
    <w:p w:rsidR="00190D50" w:rsidRDefault="00190D50" w:rsidP="00020083">
      <w:pPr>
        <w:pStyle w:val="Ttulo"/>
        <w:rPr>
          <w:rFonts w:ascii="Times New Roman" w:hAnsi="Times New Roman" w:cs="Times New Roman"/>
          <w:sz w:val="24"/>
          <w:szCs w:val="24"/>
          <w:u w:val="single"/>
        </w:rPr>
      </w:pPr>
    </w:p>
    <w:p w:rsidR="00640CE4" w:rsidRDefault="00640CE4" w:rsidP="00020083">
      <w:pPr>
        <w:pStyle w:val="Ttulo"/>
        <w:rPr>
          <w:rFonts w:ascii="Times New Roman" w:hAnsi="Times New Roman" w:cs="Times New Roman"/>
          <w:sz w:val="24"/>
          <w:szCs w:val="24"/>
          <w:u w:val="single"/>
        </w:rPr>
      </w:pPr>
    </w:p>
    <w:p w:rsidR="00E57C3A" w:rsidRDefault="00E57C3A" w:rsidP="00881578">
      <w:pPr>
        <w:pStyle w:val="Ttulo"/>
        <w:rPr>
          <w:rFonts w:ascii="Times New Roman" w:hAnsi="Times New Roman" w:cs="Times New Roman"/>
          <w:sz w:val="24"/>
          <w:szCs w:val="24"/>
          <w:u w:val="single"/>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t>ANEXO III</w:t>
      </w:r>
    </w:p>
    <w:p w:rsidR="00881578" w:rsidRDefault="00881578" w:rsidP="00020083">
      <w:pPr>
        <w:pStyle w:val="Ttulo"/>
        <w:rPr>
          <w:rFonts w:ascii="Times New Roman" w:hAnsi="Times New Roman" w:cs="Times New Roman"/>
          <w:sz w:val="24"/>
          <w:szCs w:val="24"/>
          <w:u w:val="single"/>
        </w:rPr>
      </w:pPr>
    </w:p>
    <w:p w:rsidR="00881578" w:rsidRDefault="00881578" w:rsidP="00020083">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pStyle w:val="Ttulo"/>
        <w:rPr>
          <w:rFonts w:ascii="Times New Roman" w:hAnsi="Times New Roman" w:cs="Times New Roman"/>
          <w:sz w:val="24"/>
          <w:szCs w:val="24"/>
        </w:rPr>
      </w:pPr>
    </w:p>
    <w:p w:rsidR="00020083" w:rsidRPr="001E3D02" w:rsidRDefault="00020083" w:rsidP="00020083">
      <w:pPr>
        <w:pStyle w:val="Ttulo4"/>
        <w:jc w:val="center"/>
        <w:rPr>
          <w:rFonts w:ascii="Times New Roman" w:hAnsi="Times New Roman"/>
          <w:sz w:val="24"/>
          <w:szCs w:val="24"/>
        </w:rPr>
      </w:pPr>
      <w:r w:rsidRPr="001E3D02">
        <w:rPr>
          <w:rFonts w:ascii="Times New Roman" w:hAnsi="Times New Roman"/>
          <w:sz w:val="24"/>
          <w:szCs w:val="24"/>
        </w:rPr>
        <w:t>MODELO DE TERMO DE DECLARAÇÃO E COMPROMISSO</w:t>
      </w:r>
    </w:p>
    <w:p w:rsidR="00020083" w:rsidRPr="001E3D02" w:rsidRDefault="00020083" w:rsidP="00020083">
      <w:pPr>
        <w:pStyle w:val="Ttulo8"/>
        <w:rPr>
          <w:rFonts w:ascii="Times New Roman" w:hAnsi="Times New Roman"/>
          <w:b/>
          <w:bCs/>
          <w:i w:val="0"/>
          <w:iCs w:val="0"/>
        </w:rPr>
      </w:pPr>
      <w:r w:rsidRPr="001E3D02">
        <w:rPr>
          <w:rFonts w:ascii="Times New Roman" w:hAnsi="Times New Roman"/>
          <w:b/>
          <w:bCs/>
          <w:i w:val="0"/>
          <w:iCs w:val="0"/>
        </w:rPr>
        <w:t>AO FUNDO MUNICIPAL DE SAÚDE</w:t>
      </w:r>
    </w:p>
    <w:p w:rsidR="00020083" w:rsidRPr="001E3D02" w:rsidRDefault="00020083"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O abaixo assinado, ........................................................................., ...</w:t>
      </w:r>
      <w:r w:rsidR="004151DF" w:rsidRPr="001E3D02">
        <w:rPr>
          <w:rFonts w:ascii="Times New Roman" w:hAnsi="Times New Roman" w:cs="Times New Roman"/>
          <w:sz w:val="24"/>
          <w:szCs w:val="24"/>
        </w:rPr>
        <w:t>..............., inscrito no CR</w:t>
      </w:r>
      <w:r w:rsidR="00D97A8D" w:rsidRPr="001E3D02">
        <w:rPr>
          <w:rFonts w:ascii="Times New Roman" w:hAnsi="Times New Roman" w:cs="Times New Roman"/>
          <w:sz w:val="24"/>
          <w:szCs w:val="24"/>
        </w:rPr>
        <w:t>O</w:t>
      </w:r>
      <w:r w:rsidRPr="001E3D02">
        <w:rPr>
          <w:rFonts w:ascii="Times New Roman" w:hAnsi="Times New Roman" w:cs="Times New Roman"/>
          <w:sz w:val="24"/>
          <w:szCs w:val="24"/>
        </w:rPr>
        <w:t>-</w:t>
      </w:r>
      <w:r w:rsidR="004151DF" w:rsidRPr="001E3D02">
        <w:rPr>
          <w:rFonts w:ascii="Times New Roman" w:hAnsi="Times New Roman" w:cs="Times New Roman"/>
          <w:sz w:val="24"/>
          <w:szCs w:val="24"/>
        </w:rPr>
        <w:t>SC</w:t>
      </w:r>
      <w:r w:rsidRPr="001E3D02">
        <w:rPr>
          <w:rFonts w:ascii="Times New Roman" w:hAnsi="Times New Roman" w:cs="Times New Roman"/>
          <w:sz w:val="24"/>
          <w:szCs w:val="24"/>
        </w:rPr>
        <w:t xml:space="preserve">  sob o nº ......................... pretendente que lhe seja outorgada, pelo </w:t>
      </w:r>
      <w:r w:rsidR="0016507C" w:rsidRPr="001E3D02">
        <w:rPr>
          <w:rFonts w:ascii="Times New Roman" w:hAnsi="Times New Roman" w:cs="Times New Roman"/>
          <w:sz w:val="24"/>
          <w:szCs w:val="24"/>
        </w:rPr>
        <w:t xml:space="preserve">Fundo Municipal de Saúde </w:t>
      </w:r>
      <w:r w:rsidRPr="001E3D02">
        <w:rPr>
          <w:rFonts w:ascii="Times New Roman" w:hAnsi="Times New Roman" w:cs="Times New Roman"/>
          <w:sz w:val="24"/>
          <w:szCs w:val="24"/>
        </w:rPr>
        <w:t>de Irineópolis, credencial, a t</w:t>
      </w:r>
      <w:r w:rsidR="002B2D90" w:rsidRPr="001E3D02">
        <w:rPr>
          <w:rFonts w:ascii="Times New Roman" w:hAnsi="Times New Roman" w:cs="Times New Roman"/>
          <w:sz w:val="24"/>
          <w:szCs w:val="24"/>
        </w:rPr>
        <w:t>ítulo precário, que o autorize</w:t>
      </w:r>
      <w:r w:rsidRPr="001E3D02">
        <w:rPr>
          <w:rFonts w:ascii="Times New Roman" w:hAnsi="Times New Roman" w:cs="Times New Roman"/>
          <w:sz w:val="24"/>
          <w:szCs w:val="24"/>
        </w:rPr>
        <w:t xml:space="preserve">, como profissional </w:t>
      </w:r>
      <w:r w:rsidR="002B2D90" w:rsidRPr="001E3D02">
        <w:rPr>
          <w:rFonts w:ascii="Times New Roman" w:hAnsi="Times New Roman" w:cs="Times New Roman"/>
          <w:sz w:val="24"/>
          <w:szCs w:val="24"/>
        </w:rPr>
        <w:t xml:space="preserve">para realização de exames laboratoriais, para pacientes usuários do SUS </w:t>
      </w:r>
      <w:r w:rsidRPr="001E3D02">
        <w:rPr>
          <w:rFonts w:ascii="Times New Roman" w:hAnsi="Times New Roman" w:cs="Times New Roman"/>
          <w:sz w:val="24"/>
          <w:szCs w:val="24"/>
        </w:rPr>
        <w:t>pela mesma instituição, com remuneração, declara expressamente o seguinte: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a) que conhece integralmente os preceitos estabelecidos pelo Fundo Municipal de Saúde para o credenciamento</w:t>
      </w:r>
      <w:r w:rsidR="008D6A17" w:rsidRPr="001E3D02">
        <w:rPr>
          <w:rFonts w:ascii="Times New Roman" w:hAnsi="Times New Roman" w:cs="Times New Roman"/>
          <w:sz w:val="24"/>
          <w:szCs w:val="24"/>
        </w:rPr>
        <w:t xml:space="preserve"> </w:t>
      </w:r>
      <w:r w:rsidRPr="001E3D02">
        <w:rPr>
          <w:rFonts w:ascii="Times New Roman" w:hAnsi="Times New Roman" w:cs="Times New Roman"/>
          <w:sz w:val="24"/>
          <w:szCs w:val="24"/>
        </w:rPr>
        <w:t xml:space="preserve">para realização de </w:t>
      </w:r>
      <w:r w:rsidR="008D6A17" w:rsidRPr="001E3D02">
        <w:rPr>
          <w:rFonts w:ascii="Times New Roman" w:hAnsi="Times New Roman" w:cs="Times New Roman"/>
          <w:sz w:val="24"/>
          <w:szCs w:val="24"/>
        </w:rPr>
        <w:t>prótese dentária</w:t>
      </w:r>
      <w:r w:rsidRPr="001E3D02">
        <w:rPr>
          <w:rFonts w:ascii="Times New Roman" w:hAnsi="Times New Roman" w:cs="Times New Roman"/>
          <w:sz w:val="24"/>
          <w:szCs w:val="24"/>
        </w:rPr>
        <w:t>, para pacientes usuários do 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 xml:space="preserve">b) que aceita as condições vigentes, bem como as que vierem a serem estabelecidas pelo Fundo Municipal de Saúde, para o credenciamento, assim como aceita todos os </w:t>
      </w:r>
      <w:r w:rsidRPr="001E3D02">
        <w:rPr>
          <w:rFonts w:ascii="Times New Roman" w:hAnsi="Times New Roman" w:cs="Times New Roman"/>
          <w:sz w:val="24"/>
          <w:szCs w:val="24"/>
        </w:rPr>
        <w:lastRenderedPageBreak/>
        <w:t xml:space="preserve">termos dos atos normativos acima referidos ou que vierem a ser editados, e se compromete a observá-los fielmente, sob pena de cancelamento da respectiva credencial, independentemente de aviso, interpelação ou notificação prévia da parte do </w:t>
      </w:r>
      <w:r w:rsidR="00A07090" w:rsidRPr="001E3D02">
        <w:rPr>
          <w:rFonts w:ascii="Times New Roman" w:hAnsi="Times New Roman" w:cs="Times New Roman"/>
          <w:sz w:val="24"/>
          <w:szCs w:val="24"/>
        </w:rPr>
        <w:t xml:space="preserve">Fundo </w:t>
      </w:r>
      <w:r w:rsidRPr="001E3D02">
        <w:rPr>
          <w:rFonts w:ascii="Times New Roman" w:hAnsi="Times New Roman" w:cs="Times New Roman"/>
          <w:sz w:val="24"/>
          <w:szCs w:val="24"/>
        </w:rPr>
        <w:t xml:space="preserve">Municipal </w:t>
      </w:r>
      <w:r w:rsidR="00A07090" w:rsidRPr="001E3D02">
        <w:rPr>
          <w:rFonts w:ascii="Times New Roman" w:hAnsi="Times New Roman" w:cs="Times New Roman"/>
          <w:sz w:val="24"/>
          <w:szCs w:val="24"/>
        </w:rPr>
        <w:t>de Saúde</w:t>
      </w:r>
      <w:r w:rsidRPr="001E3D02">
        <w:rPr>
          <w:rFonts w:ascii="Times New Roman" w:hAnsi="Times New Roman" w:cs="Times New Roman"/>
          <w:sz w:val="24"/>
          <w:szCs w:val="24"/>
        </w:rPr>
        <w:t>.</w:t>
      </w:r>
    </w:p>
    <w:p w:rsidR="00020083" w:rsidRPr="001E3D02" w:rsidRDefault="00020083" w:rsidP="00020083">
      <w:pPr>
        <w:tabs>
          <w:tab w:val="left" w:pos="1701"/>
        </w:tabs>
        <w:jc w:val="both"/>
        <w:rPr>
          <w:rFonts w:ascii="Times New Roman" w:hAnsi="Times New Roman" w:cs="Times New Roman"/>
          <w:sz w:val="24"/>
          <w:szCs w:val="24"/>
        </w:rPr>
      </w:pP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Irineópolis (SC), ...... de ........................ de 201</w:t>
      </w:r>
      <w:r w:rsidR="00881578">
        <w:rPr>
          <w:rFonts w:ascii="Times New Roman" w:hAnsi="Times New Roman" w:cs="Times New Roman"/>
          <w:sz w:val="24"/>
          <w:szCs w:val="24"/>
        </w:rPr>
        <w:t>7</w:t>
      </w:r>
      <w:r w:rsidRPr="001E3D02">
        <w:rPr>
          <w:rFonts w:ascii="Times New Roman" w:hAnsi="Times New Roman" w:cs="Times New Roman"/>
          <w:sz w:val="24"/>
          <w:szCs w:val="24"/>
        </w:rPr>
        <w:t>.</w:t>
      </w:r>
    </w:p>
    <w:p w:rsidR="00020083" w:rsidRPr="001E3D02" w:rsidRDefault="00020083" w:rsidP="00020083">
      <w:pPr>
        <w:tabs>
          <w:tab w:val="left" w:pos="1418"/>
          <w:tab w:val="left" w:pos="1843"/>
          <w:tab w:val="left" w:pos="2127"/>
        </w:tabs>
        <w:jc w:val="both"/>
        <w:rPr>
          <w:rFonts w:ascii="Times New Roman" w:hAnsi="Times New Roman" w:cs="Times New Roman"/>
          <w:sz w:val="24"/>
          <w:szCs w:val="24"/>
        </w:rPr>
      </w:pPr>
    </w:p>
    <w:p w:rsidR="00020083" w:rsidRPr="001E3D02" w:rsidRDefault="00020083" w:rsidP="00A07090">
      <w:pPr>
        <w:tabs>
          <w:tab w:val="left" w:pos="1418"/>
          <w:tab w:val="left" w:pos="1843"/>
          <w:tab w:val="left" w:pos="2127"/>
        </w:tabs>
        <w:jc w:val="center"/>
        <w:rPr>
          <w:rFonts w:ascii="Times New Roman" w:hAnsi="Times New Roman" w:cs="Times New Roman"/>
          <w:sz w:val="24"/>
          <w:szCs w:val="24"/>
        </w:rPr>
      </w:pPr>
      <w:r w:rsidRPr="001E3D02">
        <w:rPr>
          <w:rFonts w:ascii="Times New Roman" w:hAnsi="Times New Roman" w:cs="Times New Roman"/>
          <w:sz w:val="24"/>
          <w:szCs w:val="24"/>
        </w:rPr>
        <w:t xml:space="preserve">assinatura </w:t>
      </w:r>
      <w:r w:rsidR="00A07090" w:rsidRPr="001E3D02">
        <w:rPr>
          <w:rFonts w:ascii="Times New Roman" w:hAnsi="Times New Roman" w:cs="Times New Roman"/>
          <w:sz w:val="24"/>
          <w:szCs w:val="24"/>
        </w:rPr>
        <w:t xml:space="preserve"> e c</w:t>
      </w:r>
      <w:r w:rsidRPr="001E3D02">
        <w:rPr>
          <w:rFonts w:ascii="Times New Roman" w:hAnsi="Times New Roman" w:cs="Times New Roman"/>
          <w:sz w:val="24"/>
          <w:szCs w:val="24"/>
        </w:rPr>
        <w:t>arimbo</w:t>
      </w:r>
    </w:p>
    <w:p w:rsidR="00020083" w:rsidRPr="001E3D02" w:rsidRDefault="00020083" w:rsidP="00020083">
      <w:pPr>
        <w:tabs>
          <w:tab w:val="left" w:pos="1701"/>
        </w:tabs>
        <w:jc w:val="both"/>
        <w:rPr>
          <w:rFonts w:ascii="Times New Roman" w:hAnsi="Times New Roman" w:cs="Times New Roman"/>
          <w:b/>
          <w:bCs/>
          <w:sz w:val="24"/>
          <w:szCs w:val="24"/>
        </w:rPr>
      </w:pPr>
    </w:p>
    <w:p w:rsidR="00F43C5D" w:rsidRDefault="00F43C5D" w:rsidP="00020083">
      <w:pPr>
        <w:tabs>
          <w:tab w:val="left" w:pos="1701"/>
        </w:tabs>
        <w:jc w:val="both"/>
        <w:rPr>
          <w:rFonts w:ascii="Times New Roman" w:hAnsi="Times New Roman" w:cs="Times New Roman"/>
          <w:b/>
          <w:bCs/>
          <w:sz w:val="24"/>
          <w:szCs w:val="24"/>
        </w:rPr>
      </w:pPr>
    </w:p>
    <w:p w:rsidR="00091808" w:rsidRDefault="00091808" w:rsidP="00020083">
      <w:pPr>
        <w:tabs>
          <w:tab w:val="left" w:pos="1701"/>
        </w:tabs>
        <w:jc w:val="both"/>
        <w:rPr>
          <w:rFonts w:ascii="Times New Roman" w:hAnsi="Times New Roman" w:cs="Times New Roman"/>
          <w:b/>
          <w:bCs/>
          <w:sz w:val="24"/>
          <w:szCs w:val="24"/>
        </w:rPr>
      </w:pPr>
    </w:p>
    <w:p w:rsidR="009A50F2" w:rsidRDefault="009A50F2" w:rsidP="00020083">
      <w:pPr>
        <w:tabs>
          <w:tab w:val="left" w:pos="1701"/>
        </w:tabs>
        <w:jc w:val="both"/>
        <w:rPr>
          <w:rFonts w:ascii="Times New Roman" w:hAnsi="Times New Roman" w:cs="Times New Roman"/>
          <w:b/>
          <w:bCs/>
          <w:sz w:val="24"/>
          <w:szCs w:val="24"/>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t>ANEXO IV</w:t>
      </w:r>
    </w:p>
    <w:p w:rsidR="009A50F2" w:rsidRPr="001E3D02" w:rsidRDefault="009A50F2" w:rsidP="00020083">
      <w:pPr>
        <w:tabs>
          <w:tab w:val="left" w:pos="1701"/>
        </w:tabs>
        <w:jc w:val="both"/>
        <w:rPr>
          <w:rFonts w:ascii="Times New Roman" w:hAnsi="Times New Roman" w:cs="Times New Roman"/>
          <w:b/>
          <w:bCs/>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426386" w:rsidRPr="001E3D02" w:rsidRDefault="00426386" w:rsidP="00426386">
      <w:pPr>
        <w:pStyle w:val="Ttulo"/>
        <w:rPr>
          <w:rFonts w:ascii="Times New Roman" w:hAnsi="Times New Roman" w:cs="Times New Roman"/>
          <w:sz w:val="24"/>
          <w:szCs w:val="24"/>
          <w:u w:val="single"/>
        </w:rPr>
      </w:pPr>
    </w:p>
    <w:p w:rsidR="00426386" w:rsidRPr="001E3D02" w:rsidRDefault="00426386" w:rsidP="00426386">
      <w:pPr>
        <w:pStyle w:val="Ttulo"/>
        <w:rPr>
          <w:rFonts w:ascii="Times New Roman" w:hAnsi="Times New Roman" w:cs="Times New Roman"/>
          <w:sz w:val="24"/>
          <w:szCs w:val="24"/>
        </w:rPr>
      </w:pPr>
    </w:p>
    <w:p w:rsidR="00426386" w:rsidRPr="001E3D02" w:rsidRDefault="00426386" w:rsidP="00426386">
      <w:pPr>
        <w:pStyle w:val="Ttulo"/>
        <w:rPr>
          <w:rFonts w:ascii="Times New Roman" w:hAnsi="Times New Roman" w:cs="Times New Roman"/>
          <w:sz w:val="24"/>
          <w:szCs w:val="24"/>
        </w:rPr>
      </w:pPr>
    </w:p>
    <w:p w:rsidR="00426386" w:rsidRPr="001E3D02" w:rsidRDefault="00426386" w:rsidP="00426386">
      <w:pPr>
        <w:pStyle w:val="TextosemFormatao"/>
        <w:jc w:val="center"/>
        <w:rPr>
          <w:rFonts w:ascii="Times New Roman" w:hAnsi="Times New Roman" w:cs="Times New Roman"/>
          <w:b/>
          <w:bCs/>
          <w:caps/>
          <w:sz w:val="24"/>
          <w:szCs w:val="24"/>
        </w:rPr>
      </w:pPr>
      <w:r w:rsidRPr="001E3D02">
        <w:rPr>
          <w:rFonts w:ascii="Times New Roman" w:hAnsi="Times New Roman" w:cs="Times New Roman"/>
          <w:b/>
          <w:bCs/>
          <w:caps/>
          <w:sz w:val="24"/>
          <w:szCs w:val="24"/>
        </w:rPr>
        <w:t>MODELO DE DECLARAÇÃO EM Cumprimento do disposto no inciso XXXIII do artigo 7º da Constituição Federal</w:t>
      </w:r>
    </w:p>
    <w:p w:rsidR="00426386" w:rsidRPr="001E3D02" w:rsidRDefault="00426386" w:rsidP="00426386">
      <w:pPr>
        <w:pStyle w:val="TextosemFormatao"/>
        <w:jc w:val="center"/>
        <w:rPr>
          <w:rFonts w:ascii="Times New Roman" w:hAnsi="Times New Roman" w:cs="Times New Roman"/>
          <w:b/>
          <w:bCs/>
          <w:caps/>
          <w:sz w:val="24"/>
          <w:szCs w:val="24"/>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b/>
          <w:bCs/>
          <w:color w:val="auto"/>
        </w:rPr>
      </w:pPr>
    </w:p>
    <w:p w:rsidR="00426386" w:rsidRPr="001E3D02" w:rsidRDefault="00426386" w:rsidP="00426386">
      <w:pPr>
        <w:pStyle w:val="normal0"/>
        <w:tabs>
          <w:tab w:val="clear" w:pos="536"/>
          <w:tab w:val="clear" w:pos="2270"/>
          <w:tab w:val="clear" w:pos="4294"/>
          <w:tab w:val="left" w:pos="3978"/>
        </w:tabs>
        <w:jc w:val="center"/>
        <w:rPr>
          <w:rFonts w:ascii="Times New Roman" w:hAnsi="Times New Roman"/>
          <w:b/>
          <w:bCs/>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 xml:space="preserve">Ressalva: </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r w:rsidRPr="001E3D02">
        <w:rPr>
          <w:rFonts w:ascii="Times New Roman" w:hAnsi="Times New Roman"/>
          <w:color w:val="auto"/>
        </w:rPr>
        <w:t>Emprega menor, a partir de quatorze anos, na condição de aprendiz(   ).</w:t>
      </w: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978"/>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_______________________________________________</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data</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_______________________________________________</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r w:rsidRPr="001E3D02">
        <w:rPr>
          <w:rFonts w:ascii="Times New Roman" w:hAnsi="Times New Roman"/>
          <w:color w:val="auto"/>
        </w:rPr>
        <w:tab/>
        <w:t>Representante Legal</w:t>
      </w:r>
    </w:p>
    <w:p w:rsidR="00426386" w:rsidRPr="001E3D02" w:rsidRDefault="00426386" w:rsidP="00426386">
      <w:pPr>
        <w:pStyle w:val="normal0"/>
        <w:tabs>
          <w:tab w:val="clear" w:pos="536"/>
          <w:tab w:val="clear" w:pos="2270"/>
          <w:tab w:val="clear" w:pos="4294"/>
          <w:tab w:val="left" w:pos="3119"/>
        </w:tabs>
        <w:rPr>
          <w:rFonts w:ascii="Times New Roman" w:hAnsi="Times New Roman"/>
          <w:color w:val="auto"/>
        </w:rPr>
      </w:pPr>
    </w:p>
    <w:p w:rsidR="00426386" w:rsidRPr="001E3D02" w:rsidRDefault="00426386" w:rsidP="00426386">
      <w:pPr>
        <w:pStyle w:val="normal0"/>
        <w:tabs>
          <w:tab w:val="clear" w:pos="536"/>
          <w:tab w:val="clear" w:pos="2270"/>
          <w:tab w:val="clear" w:pos="4294"/>
          <w:tab w:val="left" w:pos="3119"/>
        </w:tabs>
        <w:rPr>
          <w:color w:val="auto"/>
        </w:rPr>
      </w:pPr>
    </w:p>
    <w:p w:rsidR="00426386" w:rsidRPr="001E3D02" w:rsidRDefault="00426386" w:rsidP="00426386">
      <w:pPr>
        <w:pStyle w:val="normal0"/>
        <w:tabs>
          <w:tab w:val="clear" w:pos="536"/>
          <w:tab w:val="clear" w:pos="2270"/>
          <w:tab w:val="clear" w:pos="4294"/>
          <w:tab w:val="left" w:pos="3119"/>
        </w:tabs>
        <w:rPr>
          <w:color w:val="auto"/>
        </w:rPr>
      </w:pPr>
    </w:p>
    <w:p w:rsidR="00426386" w:rsidRPr="001E3D02" w:rsidRDefault="00426386" w:rsidP="00426386">
      <w:pPr>
        <w:pStyle w:val="normal0"/>
        <w:tabs>
          <w:tab w:val="clear" w:pos="536"/>
          <w:tab w:val="clear" w:pos="2270"/>
          <w:tab w:val="clear" w:pos="4294"/>
          <w:tab w:val="left" w:pos="3119"/>
        </w:tabs>
        <w:rPr>
          <w:rFonts w:ascii="Times New Roman" w:hAnsi="Times New Roman"/>
          <w:b/>
          <w:bCs/>
          <w:color w:val="auto"/>
        </w:rPr>
      </w:pPr>
      <w:r w:rsidRPr="001E3D02">
        <w:rPr>
          <w:rFonts w:ascii="Times New Roman" w:hAnsi="Times New Roman"/>
          <w:color w:val="auto"/>
        </w:rPr>
        <w:t>(Observação: em caso afirmativo, assinalar a ressalva acima)</w:t>
      </w:r>
    </w:p>
    <w:p w:rsidR="00190D50" w:rsidRDefault="00190D50" w:rsidP="00E42EED">
      <w:pPr>
        <w:pStyle w:val="Ttulo"/>
        <w:rPr>
          <w:rFonts w:ascii="Times New Roman" w:hAnsi="Times New Roman" w:cs="Times New Roman"/>
          <w:sz w:val="24"/>
          <w:szCs w:val="24"/>
          <w:u w:val="single"/>
        </w:rPr>
      </w:pPr>
    </w:p>
    <w:p w:rsidR="00877023" w:rsidRDefault="00877023" w:rsidP="00881578">
      <w:pPr>
        <w:pStyle w:val="Ttulo"/>
        <w:rPr>
          <w:rFonts w:ascii="Times New Roman" w:hAnsi="Times New Roman" w:cs="Times New Roman"/>
          <w:sz w:val="24"/>
          <w:szCs w:val="24"/>
          <w:u w:val="single"/>
        </w:rPr>
      </w:pPr>
    </w:p>
    <w:p w:rsidR="00877023" w:rsidRDefault="00877023" w:rsidP="00881578">
      <w:pPr>
        <w:pStyle w:val="Ttulo"/>
        <w:rPr>
          <w:rFonts w:ascii="Times New Roman" w:hAnsi="Times New Roman" w:cs="Times New Roman"/>
          <w:sz w:val="24"/>
          <w:szCs w:val="24"/>
          <w:u w:val="single"/>
        </w:rPr>
      </w:pPr>
    </w:p>
    <w:p w:rsidR="00881578" w:rsidRPr="00881578" w:rsidRDefault="00881578" w:rsidP="00881578">
      <w:pPr>
        <w:pStyle w:val="Ttulo"/>
        <w:rPr>
          <w:rFonts w:ascii="Times New Roman" w:hAnsi="Times New Roman" w:cs="Times New Roman"/>
          <w:sz w:val="24"/>
          <w:szCs w:val="24"/>
          <w:u w:val="single"/>
        </w:rPr>
      </w:pPr>
      <w:r w:rsidRPr="00881578">
        <w:rPr>
          <w:rFonts w:ascii="Times New Roman" w:hAnsi="Times New Roman" w:cs="Times New Roman"/>
          <w:sz w:val="24"/>
          <w:szCs w:val="24"/>
          <w:u w:val="single"/>
        </w:rPr>
        <w:t>ANEXO V</w:t>
      </w:r>
    </w:p>
    <w:p w:rsidR="009A50F2" w:rsidRDefault="009A50F2" w:rsidP="00E42EED">
      <w:pPr>
        <w:pStyle w:val="Ttulo"/>
        <w:rPr>
          <w:rFonts w:ascii="Times New Roman" w:hAnsi="Times New Roman" w:cs="Times New Roman"/>
          <w:sz w:val="24"/>
          <w:szCs w:val="24"/>
          <w:u w:val="single"/>
        </w:rPr>
      </w:pPr>
    </w:p>
    <w:p w:rsidR="009A50F2" w:rsidRDefault="009A50F2" w:rsidP="00E42EED">
      <w:pPr>
        <w:pStyle w:val="Ttulo"/>
        <w:rPr>
          <w:rFonts w:ascii="Times New Roman" w:hAnsi="Times New Roman" w:cs="Times New Roman"/>
          <w:sz w:val="24"/>
          <w:szCs w:val="24"/>
          <w:u w:val="single"/>
        </w:rPr>
      </w:pPr>
    </w:p>
    <w:p w:rsidR="009A50F2" w:rsidRPr="001E3D02" w:rsidRDefault="009A50F2" w:rsidP="00E42EED">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E42EED" w:rsidRPr="001E3D02" w:rsidRDefault="00E42EED" w:rsidP="00E42EED">
      <w:pPr>
        <w:pStyle w:val="Ttulo"/>
        <w:rPr>
          <w:rFonts w:ascii="Times New Roman" w:hAnsi="Times New Roman" w:cs="Times New Roman"/>
          <w:sz w:val="24"/>
          <w:szCs w:val="24"/>
          <w:u w:val="single"/>
        </w:rPr>
      </w:pPr>
    </w:p>
    <w:p w:rsidR="00E42EED" w:rsidRPr="001E3D02" w:rsidRDefault="00E42EED" w:rsidP="00E42EED">
      <w:pPr>
        <w:pStyle w:val="Ttulo"/>
        <w:rPr>
          <w:rFonts w:ascii="Times New Roman" w:hAnsi="Times New Roman" w:cs="Times New Roman"/>
          <w:sz w:val="24"/>
          <w:szCs w:val="24"/>
        </w:rPr>
      </w:pPr>
    </w:p>
    <w:p w:rsidR="00E42EED" w:rsidRPr="001E3D02" w:rsidRDefault="00E42EED" w:rsidP="00E42EED">
      <w:pPr>
        <w:tabs>
          <w:tab w:val="left" w:pos="1418"/>
          <w:tab w:val="left" w:pos="1843"/>
          <w:tab w:val="left" w:pos="2127"/>
        </w:tabs>
        <w:jc w:val="center"/>
        <w:rPr>
          <w:rFonts w:ascii="Times New Roman" w:hAnsi="Times New Roman" w:cs="Times New Roman"/>
          <w:b/>
        </w:rPr>
      </w:pPr>
    </w:p>
    <w:p w:rsidR="004151DF" w:rsidRPr="001E3D02" w:rsidRDefault="004151DF" w:rsidP="00E42EED">
      <w:pPr>
        <w:tabs>
          <w:tab w:val="left" w:pos="1418"/>
          <w:tab w:val="left" w:pos="1843"/>
          <w:tab w:val="left" w:pos="2127"/>
        </w:tabs>
        <w:jc w:val="center"/>
        <w:rPr>
          <w:rFonts w:ascii="Times New Roman" w:hAnsi="Times New Roman" w:cs="Times New Roman"/>
          <w:b/>
        </w:rPr>
      </w:pPr>
      <w:r w:rsidRPr="001E3D02">
        <w:rPr>
          <w:rFonts w:ascii="Times New Roman" w:hAnsi="Times New Roman" w:cs="Times New Roman"/>
          <w:b/>
        </w:rPr>
        <w:t>MODELO DE DECLARAÇÃO DE IDONEIDADE</w:t>
      </w:r>
    </w:p>
    <w:p w:rsidR="00E42EED" w:rsidRPr="001E3D02" w:rsidRDefault="00E42EED" w:rsidP="00E42EED">
      <w:pPr>
        <w:pStyle w:val="Ttulo9"/>
        <w:rPr>
          <w:rFonts w:ascii="Times New Roman" w:hAnsi="Times New Roman" w:cs="Times New Roman"/>
        </w:rPr>
      </w:pPr>
      <w:r w:rsidRPr="001E3D02">
        <w:rPr>
          <w:rFonts w:ascii="Times New Roman" w:hAnsi="Times New Roman" w:cs="Times New Roman"/>
        </w:rPr>
        <w:t>À Comissão de Municipal de Licitações</w:t>
      </w:r>
    </w:p>
    <w:p w:rsidR="00E42EED" w:rsidRPr="001E3D02" w:rsidRDefault="00E42EED" w:rsidP="00E42EED">
      <w:pPr>
        <w:rPr>
          <w:rFonts w:ascii="Times New Roman" w:hAnsi="Times New Roman" w:cs="Times New Roman"/>
        </w:rPr>
      </w:pPr>
    </w:p>
    <w:p w:rsidR="00E42EED" w:rsidRPr="001E3D02" w:rsidRDefault="00E42EED" w:rsidP="00E42EED">
      <w:pPr>
        <w:suppressAutoHyphens/>
        <w:jc w:val="both"/>
        <w:rPr>
          <w:rFonts w:ascii="Times New Roman" w:hAnsi="Times New Roman" w:cs="Times New Roman"/>
        </w:rPr>
      </w:pP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1E3D02">
        <w:rPr>
          <w:rFonts w:ascii="Times New Roman" w:hAnsi="Times New Roman"/>
          <w:sz w:val="22"/>
          <w:szCs w:val="22"/>
        </w:rPr>
        <w:tab/>
      </w:r>
      <w:r w:rsidRPr="001E3D02">
        <w:rPr>
          <w:rFonts w:ascii="Times New Roman" w:hAnsi="Times New Roman"/>
          <w:sz w:val="22"/>
          <w:szCs w:val="22"/>
        </w:rPr>
        <w:tab/>
      </w:r>
      <w:r w:rsidRPr="001E3D02">
        <w:rPr>
          <w:rFonts w:ascii="Times New Roman" w:hAnsi="Times New Roman"/>
          <w:sz w:val="22"/>
          <w:szCs w:val="22"/>
        </w:rPr>
        <w:tab/>
        <w:t xml:space="preserve">Declaramos para os devidos fins de direito, na qualidade de Proponente do procedimento licitatório, sob a modalidade Credenciamento n.º ..........., instaurado pela </w:t>
      </w:r>
      <w:r w:rsidRPr="001E3D02">
        <w:rPr>
          <w:rFonts w:ascii="Times New Roman" w:hAnsi="Times New Roman"/>
          <w:b/>
          <w:sz w:val="22"/>
          <w:szCs w:val="22"/>
        </w:rPr>
        <w:t>Prefeitura Municipal de Irineópolis</w:t>
      </w:r>
      <w:r w:rsidRPr="001E3D02">
        <w:rPr>
          <w:rFonts w:ascii="Times New Roman" w:hAnsi="Times New Roman"/>
          <w:sz w:val="22"/>
          <w:szCs w:val="22"/>
        </w:rPr>
        <w:t>, que não incorremos em qualquer das condições impeditivas, conforme abaixo discriminado:</w:t>
      </w: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t>. Que não foi declarada inidônea por ato do Poder Público;</w:t>
      </w: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t>. Que não está impedido de transacionar com a Administração Pública;</w:t>
      </w:r>
    </w:p>
    <w:p w:rsidR="00E42EED" w:rsidRPr="001E3D02" w:rsidRDefault="00E42EED" w:rsidP="00E42EED">
      <w:pPr>
        <w:suppressAutoHyphens/>
        <w:ind w:left="360"/>
        <w:jc w:val="both"/>
        <w:rPr>
          <w:rFonts w:ascii="Times New Roman" w:hAnsi="Times New Roman" w:cs="Times New Roman"/>
          <w:bCs/>
          <w:iCs/>
        </w:rPr>
      </w:pPr>
      <w:r w:rsidRPr="001E3D02">
        <w:rPr>
          <w:rFonts w:ascii="Times New Roman" w:hAnsi="Times New Roman" w:cs="Times New Roman"/>
          <w:bCs/>
          <w:iCs/>
        </w:rPr>
        <w:lastRenderedPageBreak/>
        <w:t>. Que não foi apenada com rescisão de contrato, quer por deficiência dos serviços prestados, quer por outro motivo igualmente grave,  no transcorrer dos últimos 5 (cinco) anos;</w:t>
      </w:r>
    </w:p>
    <w:p w:rsidR="00E42EED" w:rsidRPr="001E3D02" w:rsidRDefault="00E42EED" w:rsidP="00E42EED">
      <w:pPr>
        <w:suppressAutoHyphens/>
        <w:ind w:left="360"/>
        <w:jc w:val="both"/>
        <w:rPr>
          <w:rFonts w:ascii="Times New Roman" w:hAnsi="Times New Roman" w:cs="Times New Roman"/>
        </w:rPr>
      </w:pPr>
      <w:r w:rsidRPr="001E3D02">
        <w:rPr>
          <w:rFonts w:ascii="Times New Roman" w:hAnsi="Times New Roman" w:cs="Times New Roman"/>
          <w:bCs/>
          <w:iCs/>
        </w:rPr>
        <w:t>. Que não incorre nas demais condições impeditivas previstas no artigo 9º da Lei Federal nº 8.666/93.</w:t>
      </w: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ind w:firstLine="360"/>
        <w:rPr>
          <w:rFonts w:ascii="Times New Roman" w:hAnsi="Times New Roman"/>
          <w:sz w:val="22"/>
          <w:szCs w:val="22"/>
        </w:rPr>
      </w:pPr>
    </w:p>
    <w:p w:rsidR="00E42EED" w:rsidRPr="001E3D02" w:rsidRDefault="00E42EED" w:rsidP="00E42EED">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E42EED" w:rsidRPr="001E3D02" w:rsidRDefault="00E42EED" w:rsidP="00E42EED">
      <w:pPr>
        <w:tabs>
          <w:tab w:val="left" w:pos="1418"/>
          <w:tab w:val="left" w:pos="1843"/>
          <w:tab w:val="left" w:pos="2127"/>
        </w:tabs>
        <w:rPr>
          <w:rFonts w:ascii="Times New Roman" w:hAnsi="Times New Roman" w:cs="Times New Roman"/>
          <w:b/>
        </w:rPr>
      </w:pPr>
    </w:p>
    <w:p w:rsidR="00E42EED" w:rsidRPr="001E3D02" w:rsidRDefault="00E42EED" w:rsidP="00E42EED">
      <w:pPr>
        <w:tabs>
          <w:tab w:val="left" w:pos="1418"/>
          <w:tab w:val="left" w:pos="1843"/>
          <w:tab w:val="left" w:pos="2127"/>
        </w:tabs>
        <w:rPr>
          <w:rFonts w:ascii="Times New Roman" w:hAnsi="Times New Roman" w:cs="Times New Roman"/>
        </w:rPr>
      </w:pPr>
      <w:r w:rsidRPr="001E3D02">
        <w:rPr>
          <w:rFonts w:ascii="Times New Roman" w:hAnsi="Times New Roman" w:cs="Times New Roman"/>
          <w:b/>
        </w:rPr>
        <w:tab/>
      </w:r>
      <w:r w:rsidRPr="001E3D02">
        <w:rPr>
          <w:rFonts w:ascii="Times New Roman" w:hAnsi="Times New Roman" w:cs="Times New Roman"/>
          <w:b/>
        </w:rPr>
        <w:tab/>
      </w:r>
      <w:r w:rsidRPr="001E3D02">
        <w:rPr>
          <w:rFonts w:ascii="Times New Roman" w:hAnsi="Times New Roman" w:cs="Times New Roman"/>
        </w:rPr>
        <w:t>Local, data</w:t>
      </w:r>
    </w:p>
    <w:p w:rsidR="00E42EED" w:rsidRPr="001E3D02" w:rsidRDefault="00E42EED" w:rsidP="00E42EED">
      <w:pPr>
        <w:tabs>
          <w:tab w:val="left" w:pos="1418"/>
          <w:tab w:val="left" w:pos="1843"/>
          <w:tab w:val="left" w:pos="2127"/>
        </w:tabs>
        <w:rPr>
          <w:rFonts w:ascii="Times New Roman" w:hAnsi="Times New Roman" w:cs="Times New Roman"/>
        </w:rPr>
      </w:pPr>
    </w:p>
    <w:p w:rsidR="00E42EED" w:rsidRPr="001E3D02" w:rsidRDefault="00E42EED" w:rsidP="00E42EED">
      <w:pPr>
        <w:tabs>
          <w:tab w:val="left" w:pos="1418"/>
          <w:tab w:val="left" w:pos="1843"/>
          <w:tab w:val="left" w:pos="2127"/>
        </w:tabs>
        <w:jc w:val="center"/>
        <w:rPr>
          <w:rFonts w:ascii="Times New Roman" w:hAnsi="Times New Roman" w:cs="Times New Roman"/>
        </w:rPr>
      </w:pPr>
    </w:p>
    <w:p w:rsidR="00E42EED" w:rsidRPr="001E3D02" w:rsidRDefault="00E42EED" w:rsidP="00E42EED">
      <w:pPr>
        <w:tabs>
          <w:tab w:val="left" w:pos="1418"/>
          <w:tab w:val="left" w:pos="1843"/>
          <w:tab w:val="left" w:pos="2127"/>
        </w:tabs>
        <w:jc w:val="center"/>
        <w:rPr>
          <w:rFonts w:ascii="Times New Roman" w:hAnsi="Times New Roman" w:cs="Times New Roman"/>
        </w:rPr>
      </w:pPr>
      <w:r w:rsidRPr="001E3D02">
        <w:rPr>
          <w:rFonts w:ascii="Times New Roman" w:hAnsi="Times New Roman" w:cs="Times New Roman"/>
        </w:rPr>
        <w:t xml:space="preserve">Assinatura </w:t>
      </w:r>
    </w:p>
    <w:p w:rsidR="00E42EED" w:rsidRPr="001E3D02" w:rsidRDefault="00E42EED" w:rsidP="00E42EED">
      <w:pPr>
        <w:tabs>
          <w:tab w:val="left" w:pos="1418"/>
          <w:tab w:val="left" w:pos="1843"/>
          <w:tab w:val="left" w:pos="2127"/>
        </w:tabs>
        <w:jc w:val="center"/>
        <w:rPr>
          <w:rFonts w:ascii="Times New Roman" w:hAnsi="Times New Roman" w:cs="Times New Roman"/>
        </w:rPr>
      </w:pPr>
      <w:r w:rsidRPr="001E3D02">
        <w:rPr>
          <w:rFonts w:ascii="Times New Roman" w:hAnsi="Times New Roman" w:cs="Times New Roman"/>
        </w:rPr>
        <w:t>(Identidade Profissional, RG, CPF ou CNPJ)</w:t>
      </w:r>
    </w:p>
    <w:p w:rsidR="00640CE4" w:rsidRDefault="00640CE4" w:rsidP="00881578">
      <w:pPr>
        <w:pStyle w:val="Ttulo5"/>
        <w:jc w:val="center"/>
        <w:rPr>
          <w:rFonts w:ascii="Times New Roman" w:hAnsi="Times New Roman" w:cs="Times New Roman"/>
          <w:i w:val="0"/>
          <w:iCs w:val="0"/>
          <w:sz w:val="24"/>
          <w:szCs w:val="24"/>
          <w:u w:val="single"/>
        </w:rPr>
      </w:pPr>
    </w:p>
    <w:p w:rsidR="00640CE4" w:rsidRDefault="00640CE4" w:rsidP="00881578">
      <w:pPr>
        <w:pStyle w:val="Ttulo5"/>
        <w:jc w:val="center"/>
        <w:rPr>
          <w:rFonts w:ascii="Times New Roman" w:hAnsi="Times New Roman" w:cs="Times New Roman"/>
          <w:i w:val="0"/>
          <w:iCs w:val="0"/>
          <w:sz w:val="24"/>
          <w:szCs w:val="24"/>
          <w:u w:val="single"/>
        </w:rPr>
      </w:pPr>
    </w:p>
    <w:p w:rsidR="00881578" w:rsidRPr="00881578" w:rsidRDefault="00881578" w:rsidP="00881578">
      <w:pPr>
        <w:pStyle w:val="Ttulo5"/>
        <w:jc w:val="center"/>
        <w:rPr>
          <w:rFonts w:ascii="Times New Roman" w:hAnsi="Times New Roman" w:cs="Times New Roman"/>
          <w:i w:val="0"/>
          <w:iCs w:val="0"/>
          <w:sz w:val="24"/>
          <w:szCs w:val="24"/>
          <w:u w:val="single"/>
        </w:rPr>
      </w:pPr>
      <w:r w:rsidRPr="00881578">
        <w:rPr>
          <w:rFonts w:ascii="Times New Roman" w:hAnsi="Times New Roman" w:cs="Times New Roman"/>
          <w:i w:val="0"/>
          <w:iCs w:val="0"/>
          <w:sz w:val="24"/>
          <w:szCs w:val="24"/>
          <w:u w:val="single"/>
        </w:rPr>
        <w:t>ANEXO VI</w:t>
      </w:r>
    </w:p>
    <w:p w:rsidR="009A50F2" w:rsidRDefault="009A50F2" w:rsidP="00E42EED">
      <w:pPr>
        <w:tabs>
          <w:tab w:val="left" w:pos="1418"/>
          <w:tab w:val="left" w:pos="1843"/>
          <w:tab w:val="left" w:pos="2127"/>
        </w:tabs>
        <w:rPr>
          <w:rFonts w:ascii="Times New Roman" w:hAnsi="Times New Roman" w:cs="Times New Roman"/>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u w:val="single"/>
        </w:rPr>
      </w:pPr>
    </w:p>
    <w:p w:rsidR="00020083" w:rsidRPr="001E3D02" w:rsidRDefault="00020083" w:rsidP="00020083">
      <w:pPr>
        <w:jc w:val="center"/>
        <w:rPr>
          <w:rFonts w:ascii="Times New Roman" w:hAnsi="Times New Roman" w:cs="Times New Roman"/>
          <w:sz w:val="24"/>
          <w:szCs w:val="24"/>
        </w:rPr>
      </w:pPr>
    </w:p>
    <w:p w:rsidR="00020083" w:rsidRPr="001E3D02" w:rsidRDefault="00020083" w:rsidP="00020083">
      <w:pPr>
        <w:pStyle w:val="Corpodetexto3"/>
        <w:spacing w:line="240" w:lineRule="auto"/>
        <w:jc w:val="center"/>
        <w:rPr>
          <w:rFonts w:ascii="Times New Roman" w:hAnsi="Times New Roman" w:cs="Times New Roman"/>
          <w:b/>
          <w:bCs/>
          <w:sz w:val="24"/>
          <w:szCs w:val="24"/>
        </w:rPr>
      </w:pPr>
      <w:r w:rsidRPr="001E3D02">
        <w:rPr>
          <w:rFonts w:ascii="Times New Roman" w:hAnsi="Times New Roman" w:cs="Times New Roman"/>
          <w:b/>
          <w:bCs/>
          <w:sz w:val="24"/>
          <w:szCs w:val="24"/>
        </w:rPr>
        <w:t>MODELO DE DECLARAÇÃO DE SUJEIÇÃO AO EDITAL E DE INEXISTÊNCIA DE FATOS SUPERVENIENTES IMPEDITIVOS DA QUALIFICAÇÃO</w:t>
      </w:r>
    </w:p>
    <w:p w:rsidR="00912AB5" w:rsidRPr="001E3D02" w:rsidRDefault="00912AB5"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À COMISSÃO PERMANENTE DE LICITAÇÃO</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 xml:space="preserve">Ref. Processo n.° </w:t>
      </w:r>
      <w:r w:rsidR="00640CE4">
        <w:rPr>
          <w:rFonts w:ascii="Times New Roman" w:hAnsi="Times New Roman" w:cs="Times New Roman"/>
          <w:sz w:val="24"/>
          <w:szCs w:val="24"/>
        </w:rPr>
        <w:t>0</w:t>
      </w:r>
      <w:r w:rsidR="006C6057" w:rsidRPr="001E3D02">
        <w:rPr>
          <w:rFonts w:ascii="Times New Roman" w:hAnsi="Times New Roman" w:cs="Times New Roman"/>
          <w:sz w:val="24"/>
          <w:szCs w:val="24"/>
        </w:rPr>
        <w:t>8</w:t>
      </w:r>
      <w:r w:rsidR="00640CE4">
        <w:rPr>
          <w:rFonts w:ascii="Times New Roman" w:hAnsi="Times New Roman" w:cs="Times New Roman"/>
          <w:sz w:val="24"/>
          <w:szCs w:val="24"/>
        </w:rPr>
        <w:t>/2017</w:t>
      </w:r>
      <w:r w:rsidRPr="001E3D02">
        <w:rPr>
          <w:rFonts w:ascii="Times New Roman" w:hAnsi="Times New Roman" w:cs="Times New Roman"/>
          <w:sz w:val="24"/>
          <w:szCs w:val="24"/>
        </w:rPr>
        <w:t>.</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O signatário da presente, proponente ..................., declara concordar com os termos do Edital de Credenciamento n.º .../201</w:t>
      </w:r>
      <w:r w:rsidR="00640CE4">
        <w:rPr>
          <w:rFonts w:ascii="Times New Roman" w:hAnsi="Times New Roman" w:cs="Times New Roman"/>
          <w:sz w:val="24"/>
          <w:szCs w:val="24"/>
        </w:rPr>
        <w:t>7</w:t>
      </w:r>
      <w:r w:rsidRPr="001E3D02">
        <w:rPr>
          <w:rFonts w:ascii="Times New Roman" w:hAnsi="Times New Roman" w:cs="Times New Roman"/>
          <w:sz w:val="24"/>
          <w:szCs w:val="24"/>
        </w:rPr>
        <w:t xml:space="preserve">, supramencionado e dos respectivos anexos e documentos, que a mesma acatará integralmente qualquer decisão que venha a ser tomada pelo licitador quanto à </w:t>
      </w:r>
      <w:r w:rsidRPr="001E3D02">
        <w:rPr>
          <w:rFonts w:ascii="Times New Roman" w:hAnsi="Times New Roman" w:cs="Times New Roman"/>
          <w:sz w:val="24"/>
          <w:szCs w:val="24"/>
        </w:rPr>
        <w:lastRenderedPageBreak/>
        <w:t>qualificação apenas das proponentes que hajam atendido às condições estabelecidas e demonstrem integral possibilidade de executar o(s) objetos previsto(s).</w:t>
      </w: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O signatário da presente declara, também, em nome da referida proponente, total concordância com a decisão que venha a ser tomada quanto a adjudicação, objeto do presente edital.</w:t>
      </w: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020083" w:rsidRPr="001E3D02" w:rsidRDefault="00020083" w:rsidP="00912AB5">
      <w:pPr>
        <w:jc w:val="both"/>
        <w:rPr>
          <w:rFonts w:ascii="Times New Roman" w:hAnsi="Times New Roman" w:cs="Times New Roman"/>
          <w:sz w:val="24"/>
          <w:szCs w:val="24"/>
        </w:rPr>
      </w:pPr>
      <w:r w:rsidRPr="001E3D02">
        <w:rPr>
          <w:rFonts w:ascii="Times New Roman" w:hAnsi="Times New Roman" w:cs="Times New Roman"/>
          <w:sz w:val="24"/>
          <w:szCs w:val="24"/>
        </w:rPr>
        <w:t xml:space="preserve">             </w:t>
      </w:r>
    </w:p>
    <w:p w:rsidR="00020083" w:rsidRPr="001E3D02" w:rsidRDefault="00020083" w:rsidP="00020083">
      <w:pPr>
        <w:jc w:val="right"/>
        <w:rPr>
          <w:rFonts w:ascii="Times New Roman" w:hAnsi="Times New Roman" w:cs="Times New Roman"/>
          <w:sz w:val="24"/>
          <w:szCs w:val="24"/>
        </w:rPr>
      </w:pPr>
      <w:r w:rsidRPr="001E3D02">
        <w:rPr>
          <w:rFonts w:ascii="Times New Roman" w:hAnsi="Times New Roman" w:cs="Times New Roman"/>
          <w:sz w:val="24"/>
          <w:szCs w:val="24"/>
        </w:rPr>
        <w:t xml:space="preserve">                                   ........................de.............................de....................</w:t>
      </w:r>
    </w:p>
    <w:p w:rsidR="00020083" w:rsidRPr="001E3D02" w:rsidRDefault="00020083" w:rsidP="00020083">
      <w:pPr>
        <w:jc w:val="both"/>
        <w:rPr>
          <w:rFonts w:ascii="Times New Roman" w:hAnsi="Times New Roman" w:cs="Times New Roman"/>
          <w:sz w:val="24"/>
          <w:szCs w:val="24"/>
        </w:rPr>
      </w:pPr>
    </w:p>
    <w:p w:rsidR="00020083" w:rsidRPr="001E3D02" w:rsidRDefault="00020083" w:rsidP="00020083">
      <w:pPr>
        <w:jc w:val="both"/>
        <w:rPr>
          <w:rFonts w:ascii="Times New Roman" w:hAnsi="Times New Roman" w:cs="Times New Roman"/>
          <w:sz w:val="24"/>
          <w:szCs w:val="24"/>
        </w:rPr>
      </w:pPr>
      <w:r w:rsidRPr="001E3D02">
        <w:rPr>
          <w:rFonts w:ascii="Times New Roman" w:hAnsi="Times New Roman" w:cs="Times New Roman"/>
          <w:sz w:val="24"/>
          <w:szCs w:val="24"/>
        </w:rPr>
        <w:t xml:space="preserve">                                                   (carimbo e assinatura do responsável legal)</w:t>
      </w:r>
    </w:p>
    <w:p w:rsidR="006B7757" w:rsidRDefault="006B7757" w:rsidP="00881578">
      <w:pPr>
        <w:pStyle w:val="Ttulo3"/>
        <w:tabs>
          <w:tab w:val="left" w:pos="1418"/>
          <w:tab w:val="left" w:pos="1843"/>
          <w:tab w:val="left" w:pos="2127"/>
        </w:tabs>
        <w:jc w:val="center"/>
        <w:rPr>
          <w:rFonts w:ascii="Times New Roman" w:hAnsi="Times New Roman" w:cs="Times New Roman"/>
          <w:sz w:val="24"/>
          <w:szCs w:val="24"/>
          <w:u w:val="single"/>
        </w:rPr>
      </w:pPr>
    </w:p>
    <w:p w:rsidR="006B7757" w:rsidRPr="006B7757" w:rsidRDefault="006B7757" w:rsidP="006B7757"/>
    <w:p w:rsidR="00881578" w:rsidRPr="00881578" w:rsidRDefault="00881578" w:rsidP="00881578">
      <w:pPr>
        <w:pStyle w:val="Ttulo3"/>
        <w:tabs>
          <w:tab w:val="left" w:pos="1418"/>
          <w:tab w:val="left" w:pos="1843"/>
          <w:tab w:val="left" w:pos="2127"/>
        </w:tabs>
        <w:jc w:val="center"/>
        <w:rPr>
          <w:rFonts w:ascii="Times New Roman" w:hAnsi="Times New Roman" w:cs="Times New Roman"/>
          <w:sz w:val="24"/>
          <w:szCs w:val="24"/>
          <w:u w:val="single"/>
        </w:rPr>
      </w:pPr>
      <w:r w:rsidRPr="00881578">
        <w:rPr>
          <w:rFonts w:ascii="Times New Roman" w:hAnsi="Times New Roman" w:cs="Times New Roman"/>
          <w:sz w:val="24"/>
          <w:szCs w:val="24"/>
          <w:u w:val="single"/>
        </w:rPr>
        <w:t>ANEXO VII</w:t>
      </w:r>
    </w:p>
    <w:p w:rsidR="00881578" w:rsidRDefault="00881578" w:rsidP="006C6057">
      <w:pPr>
        <w:pStyle w:val="Ttulo"/>
        <w:rPr>
          <w:rFonts w:ascii="Times New Roman" w:hAnsi="Times New Roman" w:cs="Times New Roman"/>
          <w:sz w:val="24"/>
          <w:szCs w:val="24"/>
          <w:u w:val="single"/>
        </w:rPr>
      </w:pPr>
    </w:p>
    <w:p w:rsidR="00881578" w:rsidRDefault="00881578" w:rsidP="006C6057">
      <w:pPr>
        <w:pStyle w:val="Ttulo"/>
        <w:rPr>
          <w:rFonts w:ascii="Times New Roman" w:hAnsi="Times New Roman" w:cs="Times New Roman"/>
          <w:sz w:val="24"/>
          <w:szCs w:val="24"/>
          <w:u w:val="single"/>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911E88" w:rsidRPr="00911E88" w:rsidRDefault="00911E88" w:rsidP="00911E88">
      <w:pPr>
        <w:pStyle w:val="Ttulo"/>
        <w:rPr>
          <w:rFonts w:ascii="Times New Roman" w:hAnsi="Times New Roman" w:cs="Times New Roman"/>
          <w:sz w:val="24"/>
          <w:szCs w:val="24"/>
        </w:rPr>
      </w:pPr>
    </w:p>
    <w:p w:rsidR="00911E88" w:rsidRPr="00911E88" w:rsidRDefault="00911E88" w:rsidP="00911E88">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020083" w:rsidRPr="001E3D02" w:rsidRDefault="00020083" w:rsidP="00020083">
      <w:pPr>
        <w:pStyle w:val="Ttulo"/>
        <w:rPr>
          <w:rFonts w:ascii="Times New Roman" w:hAnsi="Times New Roman" w:cs="Times New Roman"/>
          <w:sz w:val="24"/>
          <w:szCs w:val="24"/>
        </w:rPr>
      </w:pPr>
    </w:p>
    <w:p w:rsidR="00020083" w:rsidRPr="001E3D02" w:rsidRDefault="00911E88" w:rsidP="00487D14">
      <w:pPr>
        <w:pStyle w:val="Ttulo3"/>
        <w:tabs>
          <w:tab w:val="left" w:pos="1418"/>
          <w:tab w:val="left" w:pos="1843"/>
          <w:tab w:val="left" w:pos="2127"/>
        </w:tabs>
        <w:jc w:val="center"/>
        <w:rPr>
          <w:rFonts w:ascii="Times New Roman" w:hAnsi="Times New Roman" w:cs="Times New Roman"/>
          <w:sz w:val="24"/>
          <w:szCs w:val="24"/>
        </w:rPr>
      </w:pPr>
      <w:r>
        <w:rPr>
          <w:rFonts w:ascii="Times New Roman" w:hAnsi="Times New Roman" w:cs="Times New Roman"/>
          <w:sz w:val="24"/>
          <w:szCs w:val="24"/>
        </w:rPr>
        <w:t>INEXIGIBILIDADE Nº ......../2017</w:t>
      </w:r>
    </w:p>
    <w:p w:rsidR="00020083" w:rsidRPr="001E3D02" w:rsidRDefault="00020083" w:rsidP="00020083">
      <w:pPr>
        <w:tabs>
          <w:tab w:val="left" w:pos="1418"/>
          <w:tab w:val="left" w:pos="1843"/>
          <w:tab w:val="left" w:pos="2127"/>
        </w:tabs>
        <w:jc w:val="center"/>
        <w:rPr>
          <w:rFonts w:ascii="Times New Roman" w:hAnsi="Times New Roman" w:cs="Times New Roman"/>
          <w:b/>
          <w:bCs/>
          <w:sz w:val="24"/>
          <w:szCs w:val="24"/>
        </w:rPr>
      </w:pPr>
    </w:p>
    <w:p w:rsidR="00020083" w:rsidRPr="001E3D02" w:rsidRDefault="00020083" w:rsidP="00020083">
      <w:pPr>
        <w:tabs>
          <w:tab w:val="left" w:pos="1701"/>
        </w:tabs>
        <w:jc w:val="both"/>
        <w:rPr>
          <w:rFonts w:ascii="Times New Roman" w:hAnsi="Times New Roman" w:cs="Times New Roman"/>
          <w:b/>
          <w:bCs/>
          <w:sz w:val="24"/>
          <w:szCs w:val="24"/>
        </w:rPr>
      </w:pPr>
      <w:r w:rsidRPr="001E3D02">
        <w:rPr>
          <w:rFonts w:ascii="Times New Roman" w:hAnsi="Times New Roman" w:cs="Times New Roman"/>
          <w:b/>
          <w:bCs/>
          <w:sz w:val="24"/>
          <w:szCs w:val="24"/>
        </w:rPr>
        <w:t xml:space="preserve">MINUTA DE CONTRATO DE INEXIGIBILIDADE PARA CREDENCIAMENTO PARA REALIZAÇÃO DE </w:t>
      </w:r>
      <w:r w:rsidR="003245EE" w:rsidRPr="001E3D02">
        <w:rPr>
          <w:rFonts w:ascii="Times New Roman" w:hAnsi="Times New Roman" w:cs="Times New Roman"/>
          <w:b/>
          <w:bCs/>
          <w:sz w:val="24"/>
          <w:szCs w:val="24"/>
        </w:rPr>
        <w:t>PRÓTESES DENTÁRIAS</w:t>
      </w:r>
      <w:r w:rsidRPr="001E3D02">
        <w:rPr>
          <w:rFonts w:ascii="Times New Roman" w:hAnsi="Times New Roman" w:cs="Times New Roman"/>
          <w:b/>
          <w:bCs/>
          <w:sz w:val="24"/>
          <w:szCs w:val="24"/>
        </w:rPr>
        <w:t>, PARA PACIENTES USUÁRIOS DO SUS.</w:t>
      </w:r>
    </w:p>
    <w:p w:rsidR="00020083" w:rsidRPr="001E3D02" w:rsidRDefault="00487D14"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00020083" w:rsidRPr="001E3D02">
        <w:rPr>
          <w:rFonts w:ascii="Times New Roman" w:hAnsi="Times New Roman" w:cs="Times New Roman"/>
          <w:sz w:val="24"/>
          <w:szCs w:val="24"/>
        </w:rPr>
        <w:t xml:space="preserve">O Fundo Municipal de Saúde de Irineópolis, Pessoa Jurídica de Direito Publico Interno, CNPJ/MF n.º 06.089.125/0001-16, situada na Avenida 22 de julho, nº 1080, centro, neste município de Irineópolis, estado de Santa Catarina, neste ato representado pela Sra. </w:t>
      </w:r>
      <w:r w:rsidR="00020083" w:rsidRPr="001E3D02">
        <w:rPr>
          <w:rFonts w:ascii="Times New Roman" w:hAnsi="Times New Roman" w:cs="Times New Roman"/>
          <w:b/>
          <w:bCs/>
          <w:sz w:val="24"/>
          <w:szCs w:val="24"/>
        </w:rPr>
        <w:t>Giseli Kempinski</w:t>
      </w:r>
      <w:r w:rsidR="00020083" w:rsidRPr="001E3D02">
        <w:rPr>
          <w:rFonts w:ascii="Times New Roman" w:hAnsi="Times New Roman" w:cs="Times New Roman"/>
          <w:sz w:val="24"/>
          <w:szCs w:val="24"/>
        </w:rPr>
        <w:t xml:space="preserve">, brasileira, solteira, no exercício do cargo de Gestora do Fundo Municipal de Saúde, residente e domiciliado a Avenida 22 de Julho, nº. 798, centro, neste município, inscrito no CPF n° 037.800.599-59, de ora em diante denominado de CONTRATANTE, e a empresa .............................................., estabelecida na rua ................, CNPJ ......................................., pelo seu representante, Sr. ............................., sob n° de CPF ............................. e RG ........................, </w:t>
      </w:r>
      <w:r w:rsidR="00020083" w:rsidRPr="001E3D02">
        <w:rPr>
          <w:rFonts w:ascii="Times New Roman" w:hAnsi="Times New Roman" w:cs="Times New Roman"/>
          <w:sz w:val="24"/>
          <w:szCs w:val="24"/>
        </w:rPr>
        <w:lastRenderedPageBreak/>
        <w:t>infra-assinado,  doravante designado(a) simplesmente “CONTRATADO(A), têm justo e avençado o presente contrato de credenciamento para prestação de serviços na área da saúde, tudo de acordo com a legislação e Lei Federal nº 8.666/93 suas alterações e legislação pertinente, assim como pelas condições do Processo de Licitação nº.</w:t>
      </w:r>
      <w:r w:rsidR="00B750D4" w:rsidRPr="001E3D02">
        <w:rPr>
          <w:rFonts w:ascii="Times New Roman" w:hAnsi="Times New Roman" w:cs="Times New Roman"/>
          <w:sz w:val="24"/>
          <w:szCs w:val="24"/>
        </w:rPr>
        <w:t xml:space="preserve"> </w:t>
      </w:r>
      <w:r w:rsidR="00911E88">
        <w:rPr>
          <w:rFonts w:ascii="Times New Roman" w:hAnsi="Times New Roman" w:cs="Times New Roman"/>
          <w:sz w:val="24"/>
          <w:szCs w:val="24"/>
        </w:rPr>
        <w:t>08/2017</w:t>
      </w:r>
      <w:r w:rsidR="00020083" w:rsidRPr="001E3D02">
        <w:rPr>
          <w:rFonts w:ascii="Times New Roman" w:hAnsi="Times New Roman" w:cs="Times New Roman"/>
          <w:sz w:val="24"/>
          <w:szCs w:val="24"/>
        </w:rPr>
        <w:t>, modalidade Credenciamento, pelas cláusulas a seguir expressas, definidoras dos direitos, obrigações e responsabilidades das partes: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PRIMEIRA:</w:t>
      </w:r>
      <w:r w:rsidRPr="001E3D02">
        <w:rPr>
          <w:rFonts w:ascii="Times New Roman" w:hAnsi="Times New Roman" w:cs="Times New Roman"/>
          <w:sz w:val="24"/>
          <w:szCs w:val="24"/>
        </w:rPr>
        <w:t xml:space="preserve"> O(A) CONTRATADO(A) declara que aceita prestar os serviços, objeto deste contrato, com total observância do regime do CONTRATANTE, para realização de </w:t>
      </w:r>
      <w:r w:rsidR="00CD6527" w:rsidRPr="001E3D02">
        <w:rPr>
          <w:rFonts w:ascii="Times New Roman" w:hAnsi="Times New Roman" w:cs="Times New Roman"/>
          <w:sz w:val="24"/>
          <w:szCs w:val="24"/>
        </w:rPr>
        <w:t>próteses dentárias</w:t>
      </w:r>
      <w:r w:rsidRPr="001E3D02">
        <w:rPr>
          <w:rFonts w:ascii="Times New Roman" w:hAnsi="Times New Roman" w:cs="Times New Roman"/>
          <w:sz w:val="24"/>
          <w:szCs w:val="24"/>
        </w:rPr>
        <w:t xml:space="preserve">, para pacientes usuários do </w:t>
      </w:r>
      <w:r w:rsidR="00A07090" w:rsidRPr="001E3D02">
        <w:rPr>
          <w:rFonts w:ascii="Times New Roman" w:hAnsi="Times New Roman" w:cs="Times New Roman"/>
          <w:sz w:val="24"/>
          <w:szCs w:val="24"/>
        </w:rPr>
        <w:t>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w:t>
      </w:r>
      <w:r w:rsidR="00CD6527" w:rsidRPr="001E3D02">
        <w:rPr>
          <w:rFonts w:ascii="Times New Roman" w:hAnsi="Times New Roman" w:cs="Times New Roman"/>
          <w:b/>
          <w:bCs/>
          <w:sz w:val="24"/>
          <w:szCs w:val="24"/>
        </w:rPr>
        <w:t>Unico</w:t>
      </w:r>
      <w:r w:rsidRPr="001E3D02">
        <w:rPr>
          <w:rFonts w:ascii="Times New Roman" w:hAnsi="Times New Roman" w:cs="Times New Roman"/>
          <w:sz w:val="24"/>
          <w:szCs w:val="24"/>
        </w:rPr>
        <w:t xml:space="preserve">: O objeto deste contrato será credenciar pessoas jurídicas para realização de </w:t>
      </w:r>
      <w:r w:rsidR="00CD6527" w:rsidRPr="001E3D02">
        <w:rPr>
          <w:rFonts w:ascii="Times New Roman" w:hAnsi="Times New Roman" w:cs="Times New Roman"/>
          <w:sz w:val="24"/>
          <w:szCs w:val="24"/>
        </w:rPr>
        <w:t>próteses dentárias</w:t>
      </w:r>
      <w:r w:rsidRPr="001E3D02">
        <w:rPr>
          <w:rFonts w:ascii="Times New Roman" w:hAnsi="Times New Roman" w:cs="Times New Roman"/>
          <w:sz w:val="24"/>
          <w:szCs w:val="24"/>
        </w:rPr>
        <w:t xml:space="preserve">, para pacientes usuários do </w:t>
      </w:r>
      <w:r w:rsidR="00A07090" w:rsidRPr="001E3D02">
        <w:rPr>
          <w:rFonts w:ascii="Times New Roman" w:hAnsi="Times New Roman" w:cs="Times New Roman"/>
          <w:sz w:val="24"/>
          <w:szCs w:val="24"/>
        </w:rPr>
        <w:t>SUS.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SEGUNDA:</w:t>
      </w:r>
      <w:r w:rsidRPr="001E3D02">
        <w:rPr>
          <w:rFonts w:ascii="Times New Roman" w:hAnsi="Times New Roman" w:cs="Times New Roman"/>
          <w:sz w:val="24"/>
          <w:szCs w:val="24"/>
        </w:rPr>
        <w:t xml:space="preserve"> Ao(Á) CONTRATADO(A) cabe o dever de segurança pelos serviços prestados na forma deste contrato aos usuários da assistência do CONTRATANTE.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Parágrafo Único:</w:t>
      </w:r>
      <w:r w:rsidRPr="001E3D02">
        <w:rPr>
          <w:rFonts w:ascii="Times New Roman" w:hAnsi="Times New Roman" w:cs="Times New Roman"/>
          <w:sz w:val="24"/>
          <w:szCs w:val="24"/>
        </w:rPr>
        <w:t xml:space="preserve"> O(A) CONTRATADO(A) será responsável pelas conseqüências administrativas, civis e penais decorrentes de culpa profissional individualmente e/ou em equipe.</w:t>
      </w:r>
    </w:p>
    <w:p w:rsidR="00020083" w:rsidRPr="001E3D02" w:rsidRDefault="00487D14"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b/>
          <w:bCs/>
          <w:sz w:val="24"/>
          <w:szCs w:val="24"/>
        </w:rPr>
        <w:tab/>
      </w:r>
      <w:r w:rsidRPr="001E3D02">
        <w:rPr>
          <w:rFonts w:ascii="Times New Roman" w:hAnsi="Times New Roman" w:cs="Times New Roman"/>
          <w:b/>
          <w:bCs/>
          <w:sz w:val="24"/>
          <w:szCs w:val="24"/>
        </w:rPr>
        <w:tab/>
        <w:t xml:space="preserve">    </w:t>
      </w:r>
      <w:r w:rsidR="00020083" w:rsidRPr="001E3D02">
        <w:rPr>
          <w:rFonts w:ascii="Times New Roman" w:hAnsi="Times New Roman" w:cs="Times New Roman"/>
          <w:b/>
          <w:bCs/>
          <w:sz w:val="24"/>
          <w:szCs w:val="24"/>
        </w:rPr>
        <w:t>CLÁUSULA TERCEIRA:</w:t>
      </w:r>
      <w:r w:rsidR="00020083" w:rsidRPr="001E3D02">
        <w:rPr>
          <w:rFonts w:ascii="Times New Roman" w:hAnsi="Times New Roman" w:cs="Times New Roman"/>
          <w:sz w:val="24"/>
          <w:szCs w:val="24"/>
        </w:rPr>
        <w:t xml:space="preserve"> Os serviços, objeto deste contrato, que tenham sido regularmente prestados conforme o estipulado na “CLÁUSULA PRIMEIRA” serão pagos ao CONTRATADO(A), pelo CONTRATANTE, de acordo com os valores estipulados no Edital de Credenciamento nº </w:t>
      </w:r>
      <w:r w:rsidR="00877023">
        <w:rPr>
          <w:rFonts w:ascii="Times New Roman" w:hAnsi="Times New Roman" w:cs="Times New Roman"/>
          <w:sz w:val="24"/>
          <w:szCs w:val="24"/>
        </w:rPr>
        <w:t>08/2017</w:t>
      </w:r>
      <w:r w:rsidR="00020083" w:rsidRPr="001E3D02">
        <w:rPr>
          <w:rFonts w:ascii="Times New Roman" w:hAnsi="Times New Roman" w:cs="Times New Roman"/>
          <w:sz w:val="24"/>
          <w:szCs w:val="24"/>
        </w:rPr>
        <w:t>, onde o Fundo Municipal de Saúde pagará a</w:t>
      </w:r>
      <w:r w:rsidR="004A7D9F" w:rsidRPr="001E3D02">
        <w:rPr>
          <w:rFonts w:ascii="Times New Roman" w:hAnsi="Times New Roman" w:cs="Times New Roman"/>
          <w:sz w:val="24"/>
          <w:szCs w:val="24"/>
        </w:rPr>
        <w:t xml:space="preserve"> empresa</w:t>
      </w:r>
      <w:r w:rsidR="00020083" w:rsidRPr="001E3D02">
        <w:rPr>
          <w:rFonts w:ascii="Times New Roman" w:hAnsi="Times New Roman" w:cs="Times New Roman"/>
          <w:sz w:val="24"/>
          <w:szCs w:val="24"/>
        </w:rPr>
        <w:t>, mediante produção decorrente d</w:t>
      </w:r>
      <w:r w:rsidR="004A7D9F" w:rsidRPr="001E3D02">
        <w:rPr>
          <w:rFonts w:ascii="Times New Roman" w:hAnsi="Times New Roman" w:cs="Times New Roman"/>
          <w:sz w:val="24"/>
          <w:szCs w:val="24"/>
        </w:rPr>
        <w:t>a</w:t>
      </w:r>
      <w:r w:rsidR="00020083" w:rsidRPr="001E3D02">
        <w:rPr>
          <w:rFonts w:ascii="Times New Roman" w:hAnsi="Times New Roman" w:cs="Times New Roman"/>
          <w:sz w:val="24"/>
          <w:szCs w:val="24"/>
        </w:rPr>
        <w:t xml:space="preserve">s </w:t>
      </w:r>
      <w:r w:rsidR="004A7D9F" w:rsidRPr="001E3D02">
        <w:rPr>
          <w:rFonts w:ascii="Times New Roman" w:hAnsi="Times New Roman" w:cs="Times New Roman"/>
          <w:sz w:val="24"/>
          <w:szCs w:val="24"/>
        </w:rPr>
        <w:t>próteses dentárias realizada</w:t>
      </w:r>
      <w:r w:rsidR="00020083" w:rsidRPr="001E3D02">
        <w:rPr>
          <w:rFonts w:ascii="Times New Roman" w:hAnsi="Times New Roman" w:cs="Times New Roman"/>
          <w:sz w:val="24"/>
          <w:szCs w:val="24"/>
        </w:rPr>
        <w:t>s durante o mês, no montante dos valores líquidos que lhes forem d</w:t>
      </w:r>
      <w:r w:rsidR="00A07090" w:rsidRPr="001E3D02">
        <w:rPr>
          <w:rFonts w:ascii="Times New Roman" w:hAnsi="Times New Roman" w:cs="Times New Roman"/>
          <w:sz w:val="24"/>
          <w:szCs w:val="24"/>
        </w:rPr>
        <w:t>evidos, pel</w:t>
      </w:r>
      <w:r w:rsidR="004A7D9F" w:rsidRPr="001E3D02">
        <w:rPr>
          <w:rFonts w:ascii="Times New Roman" w:hAnsi="Times New Roman" w:cs="Times New Roman"/>
          <w:sz w:val="24"/>
          <w:szCs w:val="24"/>
        </w:rPr>
        <w:t>a</w:t>
      </w:r>
      <w:r w:rsidR="00A07090" w:rsidRPr="001E3D02">
        <w:rPr>
          <w:rFonts w:ascii="Times New Roman" w:hAnsi="Times New Roman" w:cs="Times New Roman"/>
          <w:sz w:val="24"/>
          <w:szCs w:val="24"/>
        </w:rPr>
        <w:t xml:space="preserve">s </w:t>
      </w:r>
      <w:r w:rsidR="004A7D9F" w:rsidRPr="001E3D02">
        <w:rPr>
          <w:rFonts w:ascii="Times New Roman" w:hAnsi="Times New Roman" w:cs="Times New Roman"/>
          <w:sz w:val="24"/>
          <w:szCs w:val="24"/>
        </w:rPr>
        <w:t>próteses</w:t>
      </w:r>
      <w:r w:rsidR="00A07090" w:rsidRPr="001E3D02">
        <w:rPr>
          <w:rFonts w:ascii="Times New Roman" w:hAnsi="Times New Roman" w:cs="Times New Roman"/>
          <w:sz w:val="24"/>
          <w:szCs w:val="24"/>
        </w:rPr>
        <w:t xml:space="preserve"> realizad</w:t>
      </w:r>
      <w:r w:rsidR="004A7D9F" w:rsidRPr="001E3D02">
        <w:rPr>
          <w:rFonts w:ascii="Times New Roman" w:hAnsi="Times New Roman" w:cs="Times New Roman"/>
          <w:sz w:val="24"/>
          <w:szCs w:val="24"/>
        </w:rPr>
        <w:t>a</w:t>
      </w:r>
      <w:r w:rsidR="00A07090" w:rsidRPr="001E3D02">
        <w:rPr>
          <w:rFonts w:ascii="Times New Roman" w:hAnsi="Times New Roman" w:cs="Times New Roman"/>
          <w:sz w:val="24"/>
          <w:szCs w:val="24"/>
        </w:rPr>
        <w:t>s,</w:t>
      </w:r>
      <w:r w:rsidR="00E64302" w:rsidRPr="001E3D02">
        <w:rPr>
          <w:rFonts w:ascii="Times New Roman" w:hAnsi="Times New Roman" w:cs="Times New Roman"/>
          <w:sz w:val="24"/>
          <w:szCs w:val="24"/>
        </w:rPr>
        <w:t xml:space="preserve"> tudo </w:t>
      </w:r>
      <w:r w:rsidR="00A07090" w:rsidRPr="001E3D02">
        <w:rPr>
          <w:rFonts w:ascii="Times New Roman" w:hAnsi="Times New Roman" w:cs="Times New Roman"/>
          <w:sz w:val="24"/>
          <w:szCs w:val="24"/>
        </w:rPr>
        <w:t>conforme</w:t>
      </w:r>
      <w:r w:rsidR="00E64302" w:rsidRPr="001E3D02">
        <w:rPr>
          <w:rFonts w:ascii="Times New Roman" w:hAnsi="Times New Roman" w:cs="Times New Roman"/>
          <w:sz w:val="24"/>
          <w:szCs w:val="24"/>
        </w:rPr>
        <w:t xml:space="preserve"> consta da</w:t>
      </w:r>
      <w:r w:rsidR="00A07090" w:rsidRPr="001E3D02">
        <w:rPr>
          <w:rFonts w:ascii="Times New Roman" w:hAnsi="Times New Roman" w:cs="Times New Roman"/>
          <w:sz w:val="24"/>
          <w:szCs w:val="24"/>
        </w:rPr>
        <w:t xml:space="preserve"> tabela SUS anexa ao processo de inexigibilidade.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QUARTA:</w:t>
      </w:r>
      <w:r w:rsidRPr="001E3D02">
        <w:rPr>
          <w:rFonts w:ascii="Times New Roman" w:hAnsi="Times New Roman" w:cs="Times New Roman"/>
          <w:sz w:val="24"/>
          <w:szCs w:val="24"/>
        </w:rPr>
        <w:t xml:space="preserve"> O CONTRATANTE liquidará a(s) conta(s) mensal(ais) apresentada(s) pelo(a) CONTRATADO(A), através de relatório,  até o 10º (décimo) dia útil do mês subseqüente, ressalvada a hipótese de suspensão e/ou interrupção da conferência, ou do processamento da documentação, por motivos administrativos ou técnicos, o que implicará em correspondente dilatação do prazo.</w:t>
      </w:r>
    </w:p>
    <w:p w:rsidR="00020083" w:rsidRPr="001E3D02" w:rsidRDefault="00020083"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sz w:val="24"/>
          <w:szCs w:val="24"/>
        </w:rPr>
        <w:tab/>
        <w:t xml:space="preserve">    </w:t>
      </w:r>
      <w:r w:rsidRPr="001E3D02">
        <w:rPr>
          <w:rFonts w:ascii="Times New Roman" w:hAnsi="Times New Roman" w:cs="Times New Roman"/>
          <w:b/>
          <w:bCs/>
          <w:sz w:val="24"/>
          <w:szCs w:val="24"/>
        </w:rPr>
        <w:t>Parágrafo Primeiro:</w:t>
      </w:r>
      <w:r w:rsidRPr="001E3D02">
        <w:rPr>
          <w:rFonts w:ascii="Times New Roman" w:hAnsi="Times New Roman" w:cs="Times New Roman"/>
          <w:sz w:val="24"/>
          <w:szCs w:val="24"/>
        </w:rPr>
        <w:t xml:space="preserve"> Os pagamentos serão efetuados até o 10º. dia útil do mês subseqüente a prestação dos serviços executados.</w:t>
      </w:r>
    </w:p>
    <w:p w:rsidR="00020083" w:rsidRPr="001E3D02" w:rsidRDefault="00020083" w:rsidP="00020083">
      <w:pPr>
        <w:tabs>
          <w:tab w:val="left" w:pos="709"/>
          <w:tab w:val="left" w:pos="1418"/>
          <w:tab w:val="left" w:pos="2268"/>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sz w:val="24"/>
          <w:szCs w:val="24"/>
        </w:rPr>
        <w:tab/>
        <w:t xml:space="preserve">    </w:t>
      </w:r>
      <w:r w:rsidRPr="001E3D02">
        <w:rPr>
          <w:rFonts w:ascii="Times New Roman" w:hAnsi="Times New Roman" w:cs="Times New Roman"/>
          <w:b/>
          <w:bCs/>
          <w:sz w:val="24"/>
          <w:szCs w:val="24"/>
        </w:rPr>
        <w:t>Parágrafo Segundo:</w:t>
      </w:r>
      <w:r w:rsidRPr="001E3D02">
        <w:rPr>
          <w:rFonts w:ascii="Times New Roman" w:hAnsi="Times New Roman" w:cs="Times New Roman"/>
          <w:sz w:val="24"/>
          <w:szCs w:val="24"/>
        </w:rPr>
        <w:t xml:space="preserve"> A produção/descrição dos serviços reali</w:t>
      </w:r>
      <w:r w:rsidR="00A07090" w:rsidRPr="001E3D02">
        <w:rPr>
          <w:rFonts w:ascii="Times New Roman" w:hAnsi="Times New Roman" w:cs="Times New Roman"/>
          <w:sz w:val="24"/>
          <w:szCs w:val="24"/>
        </w:rPr>
        <w:t>zados deverá ser encaminhada até</w:t>
      </w:r>
      <w:r w:rsidRPr="001E3D02">
        <w:rPr>
          <w:rFonts w:ascii="Times New Roman" w:hAnsi="Times New Roman" w:cs="Times New Roman"/>
          <w:sz w:val="24"/>
          <w:szCs w:val="24"/>
        </w:rPr>
        <w:t xml:space="preserve"> o</w:t>
      </w:r>
      <w:r w:rsidR="00A07090" w:rsidRPr="001E3D02">
        <w:rPr>
          <w:rFonts w:ascii="Times New Roman" w:hAnsi="Times New Roman" w:cs="Times New Roman"/>
          <w:sz w:val="24"/>
          <w:szCs w:val="24"/>
        </w:rPr>
        <w:t xml:space="preserve"> </w:t>
      </w:r>
      <w:r w:rsidRPr="001E3D02">
        <w:rPr>
          <w:rFonts w:ascii="Times New Roman" w:hAnsi="Times New Roman" w:cs="Times New Roman"/>
          <w:sz w:val="24"/>
          <w:szCs w:val="24"/>
        </w:rPr>
        <w:t>dia</w:t>
      </w:r>
      <w:r w:rsidR="00A07090" w:rsidRPr="001E3D02">
        <w:rPr>
          <w:rFonts w:ascii="Times New Roman" w:hAnsi="Times New Roman" w:cs="Times New Roman"/>
          <w:sz w:val="24"/>
          <w:szCs w:val="24"/>
        </w:rPr>
        <w:t xml:space="preserve"> </w:t>
      </w:r>
      <w:r w:rsidR="00840077" w:rsidRPr="001E3D02">
        <w:rPr>
          <w:rFonts w:ascii="Times New Roman" w:hAnsi="Times New Roman" w:cs="Times New Roman"/>
          <w:sz w:val="24"/>
          <w:szCs w:val="24"/>
        </w:rPr>
        <w:t>30</w:t>
      </w:r>
      <w:r w:rsidR="00A07090" w:rsidRPr="001E3D02">
        <w:rPr>
          <w:rFonts w:ascii="Times New Roman" w:hAnsi="Times New Roman" w:cs="Times New Roman"/>
          <w:sz w:val="24"/>
          <w:szCs w:val="24"/>
        </w:rPr>
        <w:t xml:space="preserve"> </w:t>
      </w:r>
      <w:r w:rsidRPr="001E3D02">
        <w:rPr>
          <w:rFonts w:ascii="Times New Roman" w:hAnsi="Times New Roman" w:cs="Times New Roman"/>
          <w:sz w:val="24"/>
          <w:szCs w:val="24"/>
        </w:rPr>
        <w:t xml:space="preserve">do mês </w:t>
      </w:r>
      <w:r w:rsidR="00A07090" w:rsidRPr="001E3D02">
        <w:rPr>
          <w:rFonts w:ascii="Times New Roman" w:hAnsi="Times New Roman" w:cs="Times New Roman"/>
          <w:sz w:val="24"/>
          <w:szCs w:val="24"/>
        </w:rPr>
        <w:t>em curso</w:t>
      </w:r>
      <w:r w:rsidRPr="001E3D02">
        <w:rPr>
          <w:rFonts w:ascii="Times New Roman" w:hAnsi="Times New Roman" w:cs="Times New Roman"/>
          <w:sz w:val="24"/>
          <w:szCs w:val="24"/>
        </w:rPr>
        <w:t xml:space="preserve"> a realização dos serviços prestados, acompanhada de Relação dos usuários, constando; data da realização do exame, nome do usuário completo com data de nascimento e endereço, procedimento, descrição do procedimento, materiais util</w:t>
      </w:r>
      <w:r w:rsidR="00487D14" w:rsidRPr="001E3D02">
        <w:rPr>
          <w:rFonts w:ascii="Times New Roman" w:hAnsi="Times New Roman" w:cs="Times New Roman"/>
          <w:sz w:val="24"/>
          <w:szCs w:val="24"/>
        </w:rPr>
        <w:t>i</w:t>
      </w:r>
      <w:r w:rsidRPr="001E3D02">
        <w:rPr>
          <w:rFonts w:ascii="Times New Roman" w:hAnsi="Times New Roman" w:cs="Times New Roman"/>
          <w:sz w:val="24"/>
          <w:szCs w:val="24"/>
        </w:rPr>
        <w:t xml:space="preserve">zados.  </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lastRenderedPageBreak/>
        <w:tab/>
      </w:r>
      <w:r w:rsidRPr="001E3D02">
        <w:rPr>
          <w:rFonts w:ascii="Times New Roman" w:hAnsi="Times New Roman" w:cs="Times New Roman"/>
          <w:b/>
          <w:bCs/>
          <w:sz w:val="24"/>
          <w:szCs w:val="24"/>
        </w:rPr>
        <w:t xml:space="preserve">Parágrafo Terceiro: </w:t>
      </w:r>
      <w:r w:rsidRPr="001E3D02">
        <w:rPr>
          <w:rFonts w:ascii="Times New Roman" w:hAnsi="Times New Roman" w:cs="Times New Roman"/>
          <w:sz w:val="24"/>
          <w:szCs w:val="24"/>
        </w:rPr>
        <w:t>As eventuais reclamações, retificações ou impugnações do CONTRATANTE, relativamente à(s) conta(s) apresentada(s) pelo(a) CONTRATADO(A), serão feitas por escrito.</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QUINTA:</w:t>
      </w:r>
      <w:r w:rsidRPr="001E3D02">
        <w:rPr>
          <w:rFonts w:ascii="Times New Roman" w:hAnsi="Times New Roman" w:cs="Times New Roman"/>
          <w:sz w:val="24"/>
          <w:szCs w:val="24"/>
        </w:rPr>
        <w:t xml:space="preserve"> O CONTRATANTE poderá fiscalizar, como lhe aprouver e no seu exclusivo interesse, o exato cumprimento deste contrato, inclusive verificando a procedência dos fornecimentos declarados, a efetiva realização dos serviços contratados, e a observância do regime assistencial de que trata a CLÁUSULA PRIMEIRA.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Parágrafo</w:t>
      </w: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Primeiro: </w:t>
      </w:r>
      <w:r w:rsidRPr="001E3D02">
        <w:rPr>
          <w:rFonts w:ascii="Times New Roman" w:hAnsi="Times New Roman" w:cs="Times New Roman"/>
          <w:sz w:val="24"/>
          <w:szCs w:val="24"/>
        </w:rPr>
        <w:t>O(A) CONTRATADO(A) proporcionará todas as facilidades necessárias ao pessoal que o CONTRATANTE designe para exercer a ação fiscalizadora que lhe é facultada, bem como a qualquer outro servidor do CONTRATANTE no desempenho de suas funções.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 xml:space="preserve">Parágrafo Segundo: </w:t>
      </w:r>
      <w:r w:rsidRPr="001E3D02">
        <w:rPr>
          <w:rFonts w:ascii="Times New Roman" w:hAnsi="Times New Roman" w:cs="Times New Roman"/>
          <w:sz w:val="24"/>
          <w:szCs w:val="24"/>
        </w:rPr>
        <w:t xml:space="preserve">A fiscalização de que trata esta CLÁUSULA terá por objeto, notadamente, a qualidade da prestação dos serviços bem como o controle </w:t>
      </w:r>
      <w:r w:rsidRPr="001E3D02">
        <w:rPr>
          <w:rFonts w:ascii="Times New Roman" w:hAnsi="Times New Roman" w:cs="Times New Roman"/>
          <w:i/>
          <w:iCs/>
          <w:sz w:val="24"/>
          <w:szCs w:val="24"/>
        </w:rPr>
        <w:t xml:space="preserve">“a posteriori” </w:t>
      </w:r>
      <w:r w:rsidRPr="001E3D02">
        <w:rPr>
          <w:rFonts w:ascii="Times New Roman" w:hAnsi="Times New Roman" w:cs="Times New Roman"/>
          <w:sz w:val="24"/>
          <w:szCs w:val="24"/>
        </w:rPr>
        <w:t>da assistência prestada, cabendo exclusivamente ao(à) CONTRATADO(A) integral responsabilidade e eficiência técnica da prestação assistencial realizados, assim, a faculdade de tal fiscalização, mesmo quando exercida, não elidirá, nem reduzirá, a responsabilidade do(a) CONTRATADO(A), de sua administração e prepostos, inclusive perante terceiros proveniente de qualquer ação indevida ou omissão, cuja eventual ocorrência não implicará jamais em co-responsabilidade do CONTRATANTE.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SEXTA:</w:t>
      </w:r>
      <w:r w:rsidRPr="001E3D02">
        <w:rPr>
          <w:rFonts w:ascii="Times New Roman" w:hAnsi="Times New Roman" w:cs="Times New Roman"/>
          <w:sz w:val="24"/>
          <w:szCs w:val="24"/>
        </w:rPr>
        <w:t xml:space="preserve"> O(A) CONTRATADO(A) deverá manter em perfeita regularidade suas obrigações trabalhistas, sociais, previdenciárias, tributárias e/ou para fiscais, bem como sua situação junto aos órgãos oficiais fiscalizadores de suas atividades e as condições de habilitação exigidas pelo Edital de Credenciamento n.º </w:t>
      </w:r>
      <w:r w:rsidR="0000175B">
        <w:rPr>
          <w:rFonts w:ascii="Times New Roman" w:hAnsi="Times New Roman" w:cs="Times New Roman"/>
          <w:sz w:val="24"/>
          <w:szCs w:val="24"/>
        </w:rPr>
        <w:t>02</w:t>
      </w:r>
      <w:r w:rsidRPr="001E3D02">
        <w:rPr>
          <w:rFonts w:ascii="Times New Roman" w:hAnsi="Times New Roman" w:cs="Times New Roman"/>
          <w:sz w:val="24"/>
          <w:szCs w:val="24"/>
        </w:rPr>
        <w:t>/201</w:t>
      </w:r>
      <w:r w:rsidR="0000175B">
        <w:rPr>
          <w:rFonts w:ascii="Times New Roman" w:hAnsi="Times New Roman" w:cs="Times New Roman"/>
          <w:sz w:val="24"/>
          <w:szCs w:val="24"/>
        </w:rPr>
        <w:t>7</w:t>
      </w:r>
      <w:r w:rsidRPr="001E3D02">
        <w:rPr>
          <w:rFonts w:ascii="Times New Roman" w:hAnsi="Times New Roman" w:cs="Times New Roman"/>
          <w:sz w:val="24"/>
          <w:szCs w:val="24"/>
        </w:rPr>
        <w:t>, devendo apresentar ao CONTRATANTE, junto com a fatura mensal (e sempre que lhe for solicitado), o comprovante de recolhimento junto ao INSS e os demais documentos comprobatórios das regularidades descritas nesta cláusula.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SÉTIMA:</w:t>
      </w:r>
      <w:r w:rsidRPr="001E3D02">
        <w:rPr>
          <w:rFonts w:ascii="Times New Roman" w:hAnsi="Times New Roman" w:cs="Times New Roman"/>
          <w:sz w:val="24"/>
          <w:szCs w:val="24"/>
        </w:rPr>
        <w:t xml:space="preserve"> O presente contrato subordina-se ao plano de despesa/reembolso compatível com os recursos pertinentes.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CLÁUSULA OITAVA: </w:t>
      </w:r>
      <w:r w:rsidRPr="001E3D02">
        <w:rPr>
          <w:rFonts w:ascii="Times New Roman" w:hAnsi="Times New Roman" w:cs="Times New Roman"/>
          <w:sz w:val="24"/>
          <w:szCs w:val="24"/>
        </w:rPr>
        <w:t>O CONTRATANTE providenciará a(s) publicação(ões) resumida(s), do contrato, bem como dos eventuais termo(s) aditivo(s), se for o caso, e outras determinadas em lei, no órgão de publicações oficiais do Município, em atendimento ao disposto no parágrafo único do art. 61 da Lei n.º 8.666/93.</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CLÁUSULA NONA:</w:t>
      </w:r>
      <w:r w:rsidRPr="001E3D02">
        <w:rPr>
          <w:rFonts w:ascii="Times New Roman" w:hAnsi="Times New Roman" w:cs="Times New Roman"/>
          <w:sz w:val="24"/>
          <w:szCs w:val="24"/>
        </w:rPr>
        <w:t xml:space="preserve"> A inobservância, pelo(a) CONTRATADO(A), de qualquer cláusula, condição ou obrigação constante deste ajuste, ou de dever originado de norma </w:t>
      </w:r>
      <w:r w:rsidRPr="001E3D02">
        <w:rPr>
          <w:rFonts w:ascii="Times New Roman" w:hAnsi="Times New Roman" w:cs="Times New Roman"/>
          <w:sz w:val="24"/>
          <w:szCs w:val="24"/>
        </w:rPr>
        <w:lastRenderedPageBreak/>
        <w:t>legal ou regulamentar pertinente, autorizará o CONTRATANTE a aplicar a seu critério, qualquer das seguintes sanções: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a) advertência;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b) “multa dia” de caráter penal;</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t>c) rescisão com multa de até 10% (dez por cento) do valor total contratual, conforme a gravidade da infração.</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Único: </w:t>
      </w:r>
      <w:r w:rsidRPr="001E3D02">
        <w:rPr>
          <w:rFonts w:ascii="Times New Roman" w:hAnsi="Times New Roman" w:cs="Times New Roman"/>
          <w:sz w:val="24"/>
          <w:szCs w:val="24"/>
        </w:rPr>
        <w:t>A imposição de qualquer das sanções estipuladas nesta CLÁUSULA não elidirá o direito de o CONTRATANTE exigir o ressarcimento integral das perdas e danos que o fato gerador da sanção acarretar para si, terceiro ou meio ambiente.</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CLÁUSULA DÉCIMA:</w:t>
      </w:r>
      <w:r w:rsidRPr="001E3D02">
        <w:rPr>
          <w:rFonts w:ascii="Times New Roman" w:hAnsi="Times New Roman" w:cs="Times New Roman"/>
          <w:sz w:val="24"/>
          <w:szCs w:val="24"/>
        </w:rPr>
        <w:t xml:space="preserve"> Pela sua inexecução total ou parcial o presente contrato será rescindido em qualquer tempo, através de ato unilateral e escrito do contratante, nos casos enumerados nos incisos I a XII e XVII do art. 78 e observados os artigos 79 e 80, todos da Lei Federal nº 8.666/93, assegurado o contraditório e ampla defesa do(a) CONTRATADO(A).</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Parágrafo Único: </w:t>
      </w:r>
      <w:r w:rsidRPr="001E3D02">
        <w:rPr>
          <w:rFonts w:ascii="Times New Roman" w:hAnsi="Times New Roman" w:cs="Times New Roman"/>
          <w:sz w:val="24"/>
          <w:szCs w:val="24"/>
        </w:rPr>
        <w:t>Mediante simples aviso extrajudicial, com antecedência mínima de 30 (trinta) dias poderá haver a rescisão amigável, por acordo entre as partes, reduzida a termo, precedida de autorização escrita e fundamentada do CONTRATANTE, desde que haja conveniência administrativa na forma estabelecida no inciso II e § 1º do art. 79 da Lei Federal nº 8.666/93.</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CLÁUSULA DÉCIMA PRIMEIRA:</w:t>
      </w:r>
      <w:r w:rsidRPr="001E3D02">
        <w:rPr>
          <w:rFonts w:ascii="Times New Roman" w:hAnsi="Times New Roman" w:cs="Times New Roman"/>
          <w:sz w:val="24"/>
          <w:szCs w:val="24"/>
        </w:rPr>
        <w:t xml:space="preserve"> O presente Contrato terá vigência por 01 (um) ano a contar da data de sua assinatura.</w:t>
      </w:r>
    </w:p>
    <w:p w:rsidR="00020083" w:rsidRPr="001E3D02" w:rsidRDefault="00020083" w:rsidP="00020083">
      <w:pPr>
        <w:tabs>
          <w:tab w:val="left" w:pos="1701"/>
        </w:tabs>
        <w:jc w:val="both"/>
        <w:rPr>
          <w:rFonts w:ascii="Times New Roman" w:hAnsi="Times New Roman" w:cs="Times New Roman"/>
          <w:b/>
          <w:bCs/>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Parágrafo</w:t>
      </w: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Único: </w:t>
      </w:r>
      <w:r w:rsidRPr="001E3D02">
        <w:rPr>
          <w:rFonts w:ascii="Times New Roman" w:hAnsi="Times New Roman" w:cs="Times New Roman"/>
          <w:sz w:val="24"/>
          <w:szCs w:val="24"/>
        </w:rPr>
        <w:t>Mediante acordo entre as partes, o presente termo de contrato poderá ser prorrogado por sucessivos períodos, até o limite de 60 (sessenta) meses, conforme estabelecido no art. 57, inciso II, da Lei n.º 8.666/93 e suas alterações.</w:t>
      </w:r>
    </w:p>
    <w:p w:rsidR="00020083" w:rsidRPr="001E3D02" w:rsidRDefault="00020083" w:rsidP="00020083">
      <w:pPr>
        <w:tabs>
          <w:tab w:val="left" w:pos="1701"/>
        </w:tabs>
        <w:jc w:val="both"/>
        <w:rPr>
          <w:rFonts w:ascii="Times New Roman" w:hAnsi="Times New Roman" w:cs="Times New Roman"/>
          <w:sz w:val="24"/>
          <w:szCs w:val="24"/>
        </w:rPr>
      </w:pPr>
      <w:r w:rsidRPr="001E3D02">
        <w:rPr>
          <w:rFonts w:ascii="Times New Roman" w:hAnsi="Times New Roman" w:cs="Times New Roman"/>
          <w:sz w:val="24"/>
          <w:szCs w:val="24"/>
        </w:rPr>
        <w:tab/>
      </w:r>
      <w:r w:rsidRPr="001E3D02">
        <w:rPr>
          <w:rFonts w:ascii="Times New Roman" w:hAnsi="Times New Roman" w:cs="Times New Roman"/>
          <w:b/>
          <w:bCs/>
          <w:sz w:val="24"/>
          <w:szCs w:val="24"/>
        </w:rPr>
        <w:t xml:space="preserve">CLÁUSULA DÉCIMA SEGUNDA: </w:t>
      </w:r>
      <w:r w:rsidRPr="001E3D02">
        <w:rPr>
          <w:rFonts w:ascii="Times New Roman" w:hAnsi="Times New Roman" w:cs="Times New Roman"/>
          <w:sz w:val="24"/>
          <w:szCs w:val="24"/>
        </w:rPr>
        <w:t>Os recursos para atender as despesas do CONTRATANTE, resultantes deste Contrato/Convênio, correrão a conta de dotações orçamentárias constantes do presente orçamento e para os exercícios subseqüentes, pela dotação que vier a ser alocada para atender as obrigações da mesma natureza, conforme abaixo segue:</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2.031 - 3.3.90.00.00.00.00.00.00.01.0251 (8) – Manutenção de Ações e Serviços Públicos em Saúde;</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6 - 3.3.90.00.00.00.00.00.00.01.02</w:t>
      </w:r>
      <w:r>
        <w:rPr>
          <w:rFonts w:ascii="Times New Roman" w:hAnsi="Times New Roman" w:cs="Times New Roman"/>
        </w:rPr>
        <w:t>82</w:t>
      </w:r>
      <w:r w:rsidRPr="00D36024">
        <w:rPr>
          <w:rFonts w:ascii="Times New Roman" w:hAnsi="Times New Roman" w:cs="Times New Roman"/>
        </w:rPr>
        <w:t xml:space="preserve"> (</w:t>
      </w:r>
      <w:r>
        <w:rPr>
          <w:rFonts w:ascii="Times New Roman" w:hAnsi="Times New Roman" w:cs="Times New Roman"/>
        </w:rPr>
        <w:t>68) – MAC – Média e Alta Complexidade Ambulatorial e Hospitalar</w:t>
      </w:r>
      <w:r w:rsidRPr="00D36024">
        <w:rPr>
          <w:rFonts w:ascii="Times New Roman" w:hAnsi="Times New Roman" w:cs="Times New Roman"/>
        </w:rPr>
        <w:t>;</w:t>
      </w:r>
    </w:p>
    <w:p w:rsidR="00981685" w:rsidRPr="00D36024"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6 - 3.3.90.00.00.00.00.00.00.01.02</w:t>
      </w:r>
      <w:r>
        <w:rPr>
          <w:rFonts w:ascii="Times New Roman" w:hAnsi="Times New Roman" w:cs="Times New Roman"/>
        </w:rPr>
        <w:t>87</w:t>
      </w:r>
      <w:r w:rsidRPr="00D36024">
        <w:rPr>
          <w:rFonts w:ascii="Times New Roman" w:hAnsi="Times New Roman" w:cs="Times New Roman"/>
        </w:rPr>
        <w:t xml:space="preserve"> (</w:t>
      </w:r>
      <w:r>
        <w:rPr>
          <w:rFonts w:ascii="Times New Roman" w:hAnsi="Times New Roman" w:cs="Times New Roman"/>
        </w:rPr>
        <w:t>71) – MAC – Média e Alta Complexidade Ambulatorial e Hospitalar</w:t>
      </w:r>
      <w:r w:rsidRPr="00D36024">
        <w:rPr>
          <w:rFonts w:ascii="Times New Roman" w:hAnsi="Times New Roman" w:cs="Times New Roman"/>
        </w:rPr>
        <w:t>;</w:t>
      </w:r>
    </w:p>
    <w:p w:rsidR="00981685" w:rsidRPr="00981685" w:rsidRDefault="00981685" w:rsidP="00981685">
      <w:pPr>
        <w:widowControl w:val="0"/>
        <w:numPr>
          <w:ilvl w:val="0"/>
          <w:numId w:val="12"/>
        </w:numPr>
        <w:overflowPunct w:val="0"/>
        <w:autoSpaceDE w:val="0"/>
        <w:autoSpaceDN w:val="0"/>
        <w:adjustRightInd w:val="0"/>
        <w:spacing w:after="0" w:line="240" w:lineRule="auto"/>
        <w:jc w:val="both"/>
        <w:rPr>
          <w:rFonts w:ascii="Times New Roman" w:hAnsi="Times New Roman" w:cs="Times New Roman"/>
        </w:rPr>
      </w:pPr>
      <w:r w:rsidRPr="00D36024">
        <w:rPr>
          <w:rFonts w:ascii="Times New Roman" w:hAnsi="Times New Roman" w:cs="Times New Roman"/>
        </w:rPr>
        <w:t>2.0</w:t>
      </w:r>
      <w:r>
        <w:rPr>
          <w:rFonts w:ascii="Times New Roman" w:hAnsi="Times New Roman" w:cs="Times New Roman"/>
        </w:rPr>
        <w:t>5</w:t>
      </w:r>
      <w:r w:rsidRPr="00D36024">
        <w:rPr>
          <w:rFonts w:ascii="Times New Roman" w:hAnsi="Times New Roman" w:cs="Times New Roman"/>
        </w:rPr>
        <w:t>6</w:t>
      </w:r>
      <w:r>
        <w:rPr>
          <w:rFonts w:ascii="Times New Roman" w:hAnsi="Times New Roman" w:cs="Times New Roman"/>
        </w:rPr>
        <w:t xml:space="preserve"> - 3.3.90.00.00.00.00.00.00.01.3282</w:t>
      </w:r>
      <w:r w:rsidRPr="00D36024">
        <w:rPr>
          <w:rFonts w:ascii="Times New Roman" w:hAnsi="Times New Roman" w:cs="Times New Roman"/>
        </w:rPr>
        <w:t xml:space="preserve"> (</w:t>
      </w:r>
      <w:r>
        <w:rPr>
          <w:rFonts w:ascii="Times New Roman" w:hAnsi="Times New Roman" w:cs="Times New Roman"/>
        </w:rPr>
        <w:t>93) – MAC – Média e Alta Complexidade Ambulatorial e Hospitalar.</w:t>
      </w:r>
    </w:p>
    <w:p w:rsidR="00487D14" w:rsidRPr="001E3D02" w:rsidRDefault="00020083" w:rsidP="008E0C60">
      <w:pPr>
        <w:widowControl w:val="0"/>
        <w:overflowPunct w:val="0"/>
        <w:autoSpaceDE w:val="0"/>
        <w:autoSpaceDN w:val="0"/>
        <w:adjustRightInd w:val="0"/>
        <w:spacing w:after="0" w:line="240" w:lineRule="auto"/>
        <w:ind w:left="1440"/>
        <w:jc w:val="both"/>
        <w:rPr>
          <w:rFonts w:ascii="Times New Roman" w:hAnsi="Times New Roman" w:cs="Times New Roman"/>
          <w:b/>
          <w:bCs/>
          <w:sz w:val="24"/>
          <w:szCs w:val="24"/>
        </w:rPr>
      </w:pPr>
      <w:r w:rsidRPr="001E3D02">
        <w:rPr>
          <w:rFonts w:ascii="Times New Roman" w:hAnsi="Times New Roman" w:cs="Times New Roman"/>
          <w:b/>
          <w:bCs/>
          <w:sz w:val="24"/>
          <w:szCs w:val="24"/>
        </w:rPr>
        <w:lastRenderedPageBreak/>
        <w:tab/>
      </w:r>
    </w:p>
    <w:p w:rsidR="00020083" w:rsidRPr="001E3D02" w:rsidRDefault="00487D14"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r>
      <w:r w:rsidR="00020083" w:rsidRPr="001E3D02">
        <w:rPr>
          <w:rFonts w:ascii="Times New Roman" w:hAnsi="Times New Roman" w:cs="Times New Roman"/>
          <w:b/>
          <w:bCs/>
          <w:sz w:val="24"/>
          <w:szCs w:val="24"/>
        </w:rPr>
        <w:t xml:space="preserve">Parágrafo Único: </w:t>
      </w:r>
      <w:r w:rsidR="00020083" w:rsidRPr="001E3D02">
        <w:rPr>
          <w:rFonts w:ascii="Times New Roman" w:hAnsi="Times New Roman" w:cs="Times New Roman"/>
          <w:sz w:val="24"/>
          <w:szCs w:val="24"/>
        </w:rPr>
        <w:t>O presente contrato tem o valor estimado para o período de vigência de 12 meses, com base nos dados estipulados(s) na(s) cláusula(s) própria(s), segundo os preços de remuneração constantes das normas específicas que vigorarem para as respectivas prestações.</w:t>
      </w:r>
    </w:p>
    <w:p w:rsidR="00A07090" w:rsidRPr="001E3D02" w:rsidRDefault="00A07090" w:rsidP="00020083">
      <w:pPr>
        <w:tabs>
          <w:tab w:val="left" w:pos="1701"/>
        </w:tabs>
        <w:jc w:val="both"/>
        <w:rPr>
          <w:rFonts w:ascii="Times New Roman" w:hAnsi="Times New Roman" w:cs="Times New Roman"/>
          <w:sz w:val="24"/>
          <w:szCs w:val="24"/>
        </w:rPr>
      </w:pPr>
      <w:r w:rsidRPr="001E3D02">
        <w:rPr>
          <w:rFonts w:ascii="Times New Roman" w:hAnsi="Times New Roman" w:cs="Times New Roman"/>
          <w:b/>
          <w:bCs/>
          <w:sz w:val="24"/>
          <w:szCs w:val="24"/>
        </w:rPr>
        <w:tab/>
        <w:t xml:space="preserve">CLÁUSULA DÉCIMA TERCEIRA: </w:t>
      </w:r>
      <w:r w:rsidR="00E13CC3" w:rsidRPr="001E3D02">
        <w:rPr>
          <w:rFonts w:ascii="Times New Roman" w:hAnsi="Times New Roman" w:cs="Times New Roman"/>
          <w:sz w:val="24"/>
          <w:szCs w:val="24"/>
        </w:rPr>
        <w:t>O</w:t>
      </w:r>
      <w:r w:rsidR="00EA7A78" w:rsidRPr="001E3D02">
        <w:rPr>
          <w:rFonts w:ascii="Times New Roman" w:hAnsi="Times New Roman" w:cs="Times New Roman"/>
          <w:sz w:val="24"/>
          <w:szCs w:val="24"/>
        </w:rPr>
        <w:t xml:space="preserve">brigações do </w:t>
      </w:r>
      <w:r w:rsidR="00E13CC3" w:rsidRPr="001E3D02">
        <w:rPr>
          <w:rFonts w:ascii="Times New Roman" w:hAnsi="Times New Roman" w:cs="Times New Roman"/>
          <w:sz w:val="24"/>
          <w:szCs w:val="24"/>
        </w:rPr>
        <w:t>contratado:</w:t>
      </w:r>
    </w:p>
    <w:p w:rsidR="00E13CC3" w:rsidRPr="001E3D02" w:rsidRDefault="00E13CC3" w:rsidP="00EA7A78">
      <w:pPr>
        <w:widowControl w:val="0"/>
        <w:autoSpaceDE w:val="0"/>
        <w:autoSpaceDN w:val="0"/>
        <w:adjustRightInd w:val="0"/>
        <w:spacing w:after="0" w:line="240"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a) </w:t>
      </w:r>
      <w:r w:rsidRPr="001E3D02">
        <w:rPr>
          <w:rFonts w:ascii="Times New Roman" w:hAnsi="Times New Roman" w:cs="Times New Roman"/>
          <w:sz w:val="24"/>
          <w:szCs w:val="24"/>
        </w:rPr>
        <w:t xml:space="preserve"> O C</w:t>
      </w:r>
      <w:r w:rsidR="00EA7A78" w:rsidRPr="001E3D02">
        <w:rPr>
          <w:rFonts w:ascii="Times New Roman" w:hAnsi="Times New Roman" w:cs="Times New Roman"/>
          <w:sz w:val="24"/>
          <w:szCs w:val="24"/>
        </w:rPr>
        <w:t xml:space="preserve">ONTRATADO(A) </w:t>
      </w:r>
      <w:r w:rsidRPr="001E3D02">
        <w:rPr>
          <w:rFonts w:ascii="Times New Roman" w:hAnsi="Times New Roman" w:cs="Times New Roman"/>
          <w:sz w:val="24"/>
          <w:szCs w:val="24"/>
        </w:rPr>
        <w:t xml:space="preserve">não poderá cobrar do paciente, ou seu responsável, qualquer complementação aos valores pagos pelos serviços prestados; </w:t>
      </w:r>
    </w:p>
    <w:p w:rsidR="00E13CC3" w:rsidRPr="001E3D02" w:rsidRDefault="00E13CC3" w:rsidP="00E13CC3">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w:t>
      </w:r>
      <w:r w:rsidR="00EA7A78" w:rsidRPr="001E3D02">
        <w:rPr>
          <w:rFonts w:ascii="Times New Roman" w:hAnsi="Times New Roman" w:cs="Times New Roman"/>
          <w:b/>
          <w:bCs/>
          <w:sz w:val="24"/>
          <w:szCs w:val="24"/>
        </w:rPr>
        <w:t>b)</w:t>
      </w:r>
      <w:r w:rsidRPr="001E3D02">
        <w:rPr>
          <w:rFonts w:ascii="Times New Roman" w:hAnsi="Times New Roman" w:cs="Times New Roman"/>
          <w:b/>
          <w:bCs/>
          <w:sz w:val="24"/>
          <w:szCs w:val="24"/>
        </w:rPr>
        <w:t xml:space="preserve"> </w:t>
      </w:r>
      <w:r w:rsidRPr="001E3D02">
        <w:rPr>
          <w:rFonts w:ascii="Times New Roman" w:hAnsi="Times New Roman" w:cs="Times New Roman"/>
          <w:sz w:val="24"/>
          <w:szCs w:val="24"/>
        </w:rPr>
        <w:t xml:space="preserve"> Obriga-se a colocar à disposição da Secretaria Municipal de Saúde de Irineópolis, todos os exames constantes de sua proposta com base no </w:t>
      </w:r>
      <w:r w:rsidRPr="001E3D02">
        <w:rPr>
          <w:rFonts w:ascii="Times New Roman" w:hAnsi="Times New Roman" w:cs="Times New Roman"/>
          <w:b/>
          <w:bCs/>
          <w:sz w:val="24"/>
          <w:szCs w:val="24"/>
        </w:rPr>
        <w:t>Anexo I</w:t>
      </w:r>
      <w:r w:rsidRPr="001E3D02">
        <w:rPr>
          <w:rFonts w:ascii="Times New Roman" w:hAnsi="Times New Roman" w:cs="Times New Roman"/>
          <w:sz w:val="24"/>
          <w:szCs w:val="24"/>
        </w:rPr>
        <w:t xml:space="preserve"> deste Edital com os respectivos valores estipulados pelo SUS;</w:t>
      </w:r>
    </w:p>
    <w:p w:rsidR="00E13CC3" w:rsidRPr="001E3D02" w:rsidRDefault="00EA7A78" w:rsidP="00E13CC3">
      <w:pPr>
        <w:widowControl w:val="0"/>
        <w:overflowPunct w:val="0"/>
        <w:autoSpaceDE w:val="0"/>
        <w:autoSpaceDN w:val="0"/>
        <w:adjustRightInd w:val="0"/>
        <w:spacing w:after="0" w:line="239" w:lineRule="auto"/>
        <w:ind w:right="-7"/>
        <w:jc w:val="both"/>
        <w:rPr>
          <w:rFonts w:ascii="Times New Roman" w:hAnsi="Times New Roman" w:cs="Times New Roman"/>
          <w:sz w:val="24"/>
          <w:szCs w:val="24"/>
        </w:rPr>
      </w:pP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 xml:space="preserve"> c)</w:t>
      </w:r>
      <w:r w:rsidRPr="001E3D02">
        <w:rPr>
          <w:rFonts w:ascii="Times New Roman" w:hAnsi="Times New Roman" w:cs="Times New Roman"/>
          <w:sz w:val="24"/>
          <w:szCs w:val="24"/>
        </w:rPr>
        <w:t xml:space="preserve"> </w:t>
      </w:r>
      <w:r w:rsidR="00E13CC3" w:rsidRPr="001E3D02">
        <w:rPr>
          <w:rFonts w:ascii="Times New Roman" w:hAnsi="Times New Roman" w:cs="Times New Roman"/>
          <w:sz w:val="24"/>
          <w:szCs w:val="24"/>
        </w:rPr>
        <w:t>Obriga-se  a atender todos os  encaminhamentos para os serviços de diagnóstico</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 xml:space="preserve">feitos pela rede Municipal de Saúde. </w:t>
      </w:r>
    </w:p>
    <w:p w:rsidR="003413CC" w:rsidRPr="001E3D02" w:rsidRDefault="003413CC" w:rsidP="003413CC">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b/>
          <w:bCs/>
          <w:sz w:val="24"/>
          <w:szCs w:val="24"/>
        </w:rPr>
        <w:t xml:space="preserve">    d)</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Atender os pacientes do SUS com dignidade e respeito e de modo universal e</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igualitário, mantendo-se a qualidade na prestação de serviços;</w:t>
      </w:r>
    </w:p>
    <w:p w:rsidR="00E13CC3" w:rsidRPr="001E3D02" w:rsidRDefault="003413CC" w:rsidP="003413CC">
      <w:pPr>
        <w:widowControl w:val="0"/>
        <w:tabs>
          <w:tab w:val="num" w:pos="1843"/>
        </w:tabs>
        <w:overflowPunct w:val="0"/>
        <w:autoSpaceDE w:val="0"/>
        <w:autoSpaceDN w:val="0"/>
        <w:adjustRightInd w:val="0"/>
        <w:spacing w:after="0" w:line="239" w:lineRule="auto"/>
        <w:jc w:val="both"/>
        <w:rPr>
          <w:rFonts w:ascii="Times New Roman" w:hAnsi="Times New Roman" w:cs="Times New Roman"/>
          <w:sz w:val="24"/>
          <w:szCs w:val="24"/>
        </w:rPr>
      </w:pPr>
      <w:r w:rsidRPr="001E3D02">
        <w:rPr>
          <w:rFonts w:ascii="Times New Roman" w:hAnsi="Times New Roman" w:cs="Times New Roman"/>
          <w:sz w:val="24"/>
          <w:szCs w:val="24"/>
        </w:rPr>
        <w:t xml:space="preserve">    </w:t>
      </w:r>
      <w:r w:rsidRPr="001E3D02">
        <w:rPr>
          <w:rFonts w:ascii="Times New Roman" w:hAnsi="Times New Roman" w:cs="Times New Roman"/>
          <w:b/>
          <w:bCs/>
          <w:sz w:val="24"/>
          <w:szCs w:val="24"/>
        </w:rPr>
        <w:t>e)</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Respeitar a decisão do paciente ao consentir ou recusar prestação de Serviços</w:t>
      </w:r>
      <w:r w:rsidR="00E13CC3" w:rsidRPr="001E3D02">
        <w:rPr>
          <w:rFonts w:ascii="Times New Roman" w:hAnsi="Times New Roman" w:cs="Times New Roman"/>
          <w:b/>
          <w:bCs/>
          <w:sz w:val="24"/>
          <w:szCs w:val="24"/>
        </w:rPr>
        <w:t xml:space="preserve"> </w:t>
      </w:r>
      <w:r w:rsidR="00E13CC3" w:rsidRPr="001E3D02">
        <w:rPr>
          <w:rFonts w:ascii="Times New Roman" w:hAnsi="Times New Roman" w:cs="Times New Roman"/>
          <w:sz w:val="24"/>
          <w:szCs w:val="24"/>
        </w:rPr>
        <w:t xml:space="preserve">de saúde, salvo nos casos de iminente perigo de vida ou obrigação Legal; </w:t>
      </w:r>
    </w:p>
    <w:p w:rsidR="00E13CC3" w:rsidRPr="00881578" w:rsidRDefault="003413CC" w:rsidP="00E13CC3">
      <w:pPr>
        <w:widowControl w:val="0"/>
        <w:overflowPunct w:val="0"/>
        <w:autoSpaceDE w:val="0"/>
        <w:autoSpaceDN w:val="0"/>
        <w:adjustRightInd w:val="0"/>
        <w:spacing w:after="0" w:line="240" w:lineRule="auto"/>
        <w:jc w:val="both"/>
        <w:rPr>
          <w:rFonts w:ascii="Times New Roman" w:hAnsi="Times New Roman" w:cs="Times New Roman"/>
        </w:rPr>
      </w:pPr>
      <w:r w:rsidRPr="001E3D02">
        <w:rPr>
          <w:rFonts w:ascii="Times New Roman" w:hAnsi="Times New Roman" w:cs="Times New Roman"/>
          <w:b/>
          <w:bCs/>
          <w:sz w:val="24"/>
          <w:szCs w:val="24"/>
        </w:rPr>
        <w:t xml:space="preserve">    f)</w:t>
      </w:r>
      <w:r w:rsidR="00E13CC3" w:rsidRPr="001E3D02">
        <w:rPr>
          <w:rFonts w:ascii="Times New Roman" w:hAnsi="Times New Roman" w:cs="Times New Roman"/>
          <w:b/>
          <w:bCs/>
          <w:sz w:val="24"/>
          <w:szCs w:val="24"/>
        </w:rPr>
        <w:t xml:space="preserve"> </w:t>
      </w:r>
      <w:r w:rsidR="00E13CC3" w:rsidRPr="00881578">
        <w:rPr>
          <w:rFonts w:ascii="Times New Roman" w:hAnsi="Times New Roman" w:cs="Times New Roman"/>
        </w:rPr>
        <w:t>Garantir ao paciente a confidencialidade dos dados e informações sobre sua</w:t>
      </w:r>
      <w:r w:rsidR="00E13CC3" w:rsidRPr="00881578">
        <w:rPr>
          <w:rFonts w:ascii="Times New Roman" w:hAnsi="Times New Roman" w:cs="Times New Roman"/>
          <w:b/>
          <w:bCs/>
        </w:rPr>
        <w:t xml:space="preserve"> </w:t>
      </w:r>
      <w:r w:rsidR="00E13CC3" w:rsidRPr="00881578">
        <w:rPr>
          <w:rFonts w:ascii="Times New Roman" w:hAnsi="Times New Roman" w:cs="Times New Roman"/>
        </w:rPr>
        <w:t>assistência;</w:t>
      </w:r>
    </w:p>
    <w:p w:rsidR="00E13CC3" w:rsidRPr="00881578" w:rsidRDefault="003413CC"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g) </w:t>
      </w:r>
      <w:r w:rsidR="00E13CC3" w:rsidRPr="00881578">
        <w:rPr>
          <w:rFonts w:ascii="Times New Roman" w:hAnsi="Times New Roman" w:cs="Times New Roman"/>
        </w:rPr>
        <w:t>Colher na 2ª via do relatório de atendimento, a assinatura do paciente ou de seu</w:t>
      </w:r>
      <w:r w:rsidR="00E13CC3" w:rsidRPr="00881578">
        <w:rPr>
          <w:rFonts w:ascii="Times New Roman" w:hAnsi="Times New Roman" w:cs="Times New Roman"/>
          <w:b/>
          <w:bCs/>
        </w:rPr>
        <w:t xml:space="preserve"> </w:t>
      </w:r>
      <w:r w:rsidR="00E13CC3" w:rsidRPr="00881578">
        <w:rPr>
          <w:rFonts w:ascii="Times New Roman" w:hAnsi="Times New Roman" w:cs="Times New Roman"/>
        </w:rPr>
        <w:t xml:space="preserve">representante legal, devendo este documento ser arquivado no Prontuário da Secretaria Municipal da Saúde de Irineópolis; </w:t>
      </w:r>
    </w:p>
    <w:p w:rsidR="00E13CC3" w:rsidRPr="00881578" w:rsidRDefault="00E13CC3" w:rsidP="00E13CC3">
      <w:pPr>
        <w:widowControl w:val="0"/>
        <w:tabs>
          <w:tab w:val="left" w:pos="1134"/>
        </w:tabs>
        <w:overflowPunct w:val="0"/>
        <w:autoSpaceDE w:val="0"/>
        <w:autoSpaceDN w:val="0"/>
        <w:adjustRightInd w:val="0"/>
        <w:spacing w:after="0" w:line="239" w:lineRule="auto"/>
        <w:jc w:val="both"/>
        <w:rPr>
          <w:rFonts w:ascii="Times New Roman" w:hAnsi="Times New Roman" w:cs="Times New Roman"/>
        </w:rPr>
      </w:pPr>
      <w:r w:rsidRPr="00881578">
        <w:rPr>
          <w:rFonts w:ascii="Times New Roman" w:hAnsi="Times New Roman" w:cs="Times New Roman"/>
          <w:b/>
          <w:bCs/>
        </w:rPr>
        <w:t xml:space="preserve">    </w:t>
      </w:r>
      <w:r w:rsidR="003413CC" w:rsidRPr="00881578">
        <w:rPr>
          <w:rFonts w:ascii="Times New Roman" w:hAnsi="Times New Roman" w:cs="Times New Roman"/>
          <w:b/>
          <w:bCs/>
        </w:rPr>
        <w:t>h)</w:t>
      </w:r>
      <w:r w:rsidR="003413CC" w:rsidRPr="00881578">
        <w:rPr>
          <w:rFonts w:ascii="Times New Roman" w:hAnsi="Times New Roman" w:cs="Times New Roman"/>
        </w:rPr>
        <w:t xml:space="preserve"> </w:t>
      </w:r>
      <w:r w:rsidRPr="00881578">
        <w:rPr>
          <w:rFonts w:ascii="Times New Roman" w:hAnsi="Times New Roman" w:cs="Times New Roman"/>
        </w:rPr>
        <w:t xml:space="preserve"> Responsabilizar-se  pelos  salários,  encargos  sociais,  previdenciários,  taxas,</w:t>
      </w:r>
      <w:r w:rsidRPr="00881578">
        <w:rPr>
          <w:rFonts w:ascii="Times New Roman" w:hAnsi="Times New Roman" w:cs="Times New Roman"/>
          <w:b/>
          <w:bCs/>
        </w:rPr>
        <w:t xml:space="preserve"> </w:t>
      </w:r>
      <w:r w:rsidRPr="00881578">
        <w:rPr>
          <w:rFonts w:ascii="Times New Roman" w:hAnsi="Times New Roman" w:cs="Times New Roman"/>
        </w:rPr>
        <w:t>impostos e quaisquer outros que incidam ou venham a incidir sobre seu pessoal necessário à execução do serviço;</w:t>
      </w:r>
    </w:p>
    <w:p w:rsidR="00E13CC3" w:rsidRPr="00881578" w:rsidRDefault="003413CC" w:rsidP="00240A86">
      <w:pPr>
        <w:widowControl w:val="0"/>
        <w:tabs>
          <w:tab w:val="left" w:pos="1134"/>
        </w:tabs>
        <w:overflowPunct w:val="0"/>
        <w:autoSpaceDE w:val="0"/>
        <w:autoSpaceDN w:val="0"/>
        <w:adjustRightInd w:val="0"/>
        <w:spacing w:after="0" w:line="239" w:lineRule="auto"/>
        <w:jc w:val="both"/>
        <w:rPr>
          <w:rFonts w:ascii="Times New Roman" w:hAnsi="Times New Roman" w:cs="Times New Roman"/>
          <w:b/>
          <w:bCs/>
        </w:rPr>
      </w:pPr>
      <w:r w:rsidRPr="00881578">
        <w:rPr>
          <w:rFonts w:ascii="Times New Roman" w:hAnsi="Times New Roman" w:cs="Times New Roman"/>
          <w:b/>
          <w:bCs/>
        </w:rPr>
        <w:t xml:space="preserve">     i) </w:t>
      </w:r>
      <w:r w:rsidR="00E13CC3" w:rsidRPr="00881578">
        <w:rPr>
          <w:rFonts w:ascii="Times New Roman" w:hAnsi="Times New Roman" w:cs="Times New Roman"/>
        </w:rPr>
        <w:t>Responsabilizar-se por todos e quaisquer danos e/ou prejuízos que vierem Causar</w:t>
      </w:r>
      <w:r w:rsidR="00E13CC3" w:rsidRPr="00881578">
        <w:rPr>
          <w:rFonts w:ascii="Times New Roman" w:hAnsi="Times New Roman" w:cs="Times New Roman"/>
          <w:b/>
          <w:bCs/>
        </w:rPr>
        <w:t xml:space="preserve"> </w:t>
      </w:r>
      <w:r w:rsidR="00E13CC3" w:rsidRPr="00881578">
        <w:rPr>
          <w:rFonts w:ascii="Times New Roman" w:hAnsi="Times New Roman" w:cs="Times New Roman"/>
        </w:rPr>
        <w:t xml:space="preserve">ao SUS ou a usuário deste;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j)</w:t>
      </w:r>
      <w:r w:rsidR="00E13CC3" w:rsidRPr="00881578">
        <w:rPr>
          <w:rFonts w:ascii="Times New Roman" w:hAnsi="Times New Roman" w:cs="Times New Roman"/>
        </w:rPr>
        <w:t xml:space="preserve"> Informar à Secretaria Municipal de Saúde de Irineópolis eventual alteração de sua razão social, de seu controle acionário ou de mudança de sua diretora ou de seu estatuto enviando cópia autenticada da certidão da Junta comercial ou do cartório de registro civil das pessoas jurídicas; </w:t>
      </w:r>
    </w:p>
    <w:p w:rsidR="00240A86"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l)</w:t>
      </w:r>
      <w:r w:rsidR="00E13CC3" w:rsidRPr="00881578">
        <w:rPr>
          <w:rFonts w:ascii="Times New Roman" w:hAnsi="Times New Roman" w:cs="Times New Roman"/>
        </w:rPr>
        <w:t xml:space="preserve"> executar, conforme a melhor técnica, os procedimentos de coletas e/ou de exames, obedecendo rigorosamente às normas técnicas respectivas;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m)</w:t>
      </w:r>
      <w:r w:rsidR="00E13CC3" w:rsidRPr="00881578">
        <w:rPr>
          <w:rFonts w:ascii="Times New Roman" w:hAnsi="Times New Roman" w:cs="Times New Roman"/>
        </w:rPr>
        <w:t xml:space="preserve"> cumprir, dentro dos prazos estabelecidos as obrigações assumidas por força deste  edital;</w:t>
      </w:r>
    </w:p>
    <w:p w:rsidR="00E13CC3" w:rsidRPr="00881578" w:rsidRDefault="00E13CC3" w:rsidP="00E13CC3">
      <w:pPr>
        <w:widowControl w:val="0"/>
        <w:autoSpaceDE w:val="0"/>
        <w:autoSpaceDN w:val="0"/>
        <w:adjustRightInd w:val="0"/>
        <w:spacing w:after="0" w:line="1" w:lineRule="exact"/>
        <w:rPr>
          <w:rFonts w:ascii="Times New Roman" w:hAnsi="Times New Roman" w:cs="Times New Roman"/>
        </w:rPr>
      </w:pPr>
    </w:p>
    <w:p w:rsidR="00E13CC3" w:rsidRPr="00881578" w:rsidRDefault="00240A86" w:rsidP="00E13CC3">
      <w:pPr>
        <w:widowControl w:val="0"/>
        <w:overflowPunct w:val="0"/>
        <w:autoSpaceDE w:val="0"/>
        <w:autoSpaceDN w:val="0"/>
        <w:adjustRightInd w:val="0"/>
        <w:spacing w:after="0" w:line="239" w:lineRule="auto"/>
        <w:rPr>
          <w:rFonts w:ascii="Times New Roman" w:hAnsi="Times New Roman" w:cs="Times New Roman"/>
        </w:rPr>
      </w:pPr>
      <w:r w:rsidRPr="00881578">
        <w:rPr>
          <w:rFonts w:ascii="Times New Roman" w:hAnsi="Times New Roman" w:cs="Times New Roman"/>
        </w:rPr>
        <w:t xml:space="preserve">    </w:t>
      </w:r>
      <w:r w:rsidRPr="00881578">
        <w:rPr>
          <w:rFonts w:ascii="Times New Roman" w:hAnsi="Times New Roman" w:cs="Times New Roman"/>
          <w:b/>
          <w:bCs/>
        </w:rPr>
        <w:t>n)</w:t>
      </w:r>
      <w:r w:rsidR="00E13CC3" w:rsidRPr="00881578">
        <w:rPr>
          <w:rFonts w:ascii="Times New Roman" w:hAnsi="Times New Roman" w:cs="Times New Roman"/>
        </w:rPr>
        <w:t xml:space="preserve"> permitir o acesso dos supervisores e auditores da  coordenação de  controle e  avaliação  da  Secretaria  Municipal  de  Saúde para  supervisionar e  acompanhar a execução da prestação dos serviços especificados do contrato; </w:t>
      </w:r>
    </w:p>
    <w:p w:rsidR="00E13CC3" w:rsidRPr="00881578" w:rsidRDefault="00240A86" w:rsidP="00E13CC3">
      <w:pPr>
        <w:widowControl w:val="0"/>
        <w:overflowPunct w:val="0"/>
        <w:autoSpaceDE w:val="0"/>
        <w:autoSpaceDN w:val="0"/>
        <w:adjustRightInd w:val="0"/>
        <w:spacing w:after="0" w:line="240" w:lineRule="auto"/>
        <w:jc w:val="both"/>
        <w:rPr>
          <w:rFonts w:ascii="Times New Roman" w:hAnsi="Times New Roman" w:cs="Times New Roman"/>
        </w:rPr>
      </w:pPr>
      <w:r w:rsidRPr="00881578">
        <w:rPr>
          <w:rFonts w:ascii="Times New Roman" w:hAnsi="Times New Roman" w:cs="Times New Roman"/>
          <w:b/>
          <w:bCs/>
        </w:rPr>
        <w:t xml:space="preserve">     o)</w:t>
      </w:r>
      <w:r w:rsidR="00E13CC3" w:rsidRPr="00881578">
        <w:rPr>
          <w:rFonts w:ascii="Times New Roman" w:hAnsi="Times New Roman" w:cs="Times New Roman"/>
        </w:rPr>
        <w:t xml:space="preserve"> Manter, durante todo o contrato, todas as condições de habilitação e qualificação exigidas no credenciamento.</w:t>
      </w:r>
    </w:p>
    <w:p w:rsidR="00240A86" w:rsidRPr="00881578" w:rsidRDefault="00240A86" w:rsidP="00020083">
      <w:pPr>
        <w:tabs>
          <w:tab w:val="left" w:pos="1701"/>
        </w:tabs>
        <w:jc w:val="both"/>
        <w:rPr>
          <w:rFonts w:ascii="Times New Roman" w:hAnsi="Times New Roman" w:cs="Times New Roman"/>
        </w:rPr>
      </w:pP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r>
      <w:r w:rsidRPr="00881578">
        <w:rPr>
          <w:rFonts w:ascii="Times New Roman" w:hAnsi="Times New Roman" w:cs="Times New Roman"/>
          <w:b/>
          <w:bCs/>
        </w:rPr>
        <w:t xml:space="preserve">CLÁUSULA DÉCIMA </w:t>
      </w:r>
      <w:r w:rsidR="00240A86" w:rsidRPr="00881578">
        <w:rPr>
          <w:rFonts w:ascii="Times New Roman" w:hAnsi="Times New Roman" w:cs="Times New Roman"/>
          <w:b/>
          <w:bCs/>
        </w:rPr>
        <w:t>QUARTA</w:t>
      </w:r>
      <w:r w:rsidRPr="00881578">
        <w:rPr>
          <w:rFonts w:ascii="Times New Roman" w:hAnsi="Times New Roman" w:cs="Times New Roman"/>
          <w:b/>
          <w:bCs/>
        </w:rPr>
        <w:t>:</w:t>
      </w:r>
      <w:r w:rsidRPr="00881578">
        <w:rPr>
          <w:rFonts w:ascii="Times New Roman" w:hAnsi="Times New Roman" w:cs="Times New Roman"/>
        </w:rPr>
        <w:t xml:space="preserve"> A troca eventual de documentos e cartas entre a CONTRATANTE e o(a) CONTRATADO(A), será feita através de protocolo. Nenhuma outra forma será considerada como prova de entrega de documentos ou cartas.</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r>
      <w:r w:rsidRPr="00881578">
        <w:rPr>
          <w:rFonts w:ascii="Times New Roman" w:hAnsi="Times New Roman" w:cs="Times New Roman"/>
          <w:b/>
          <w:bCs/>
        </w:rPr>
        <w:t>CLÁUSULA DÉCIMA QU</w:t>
      </w:r>
      <w:r w:rsidR="00240A86" w:rsidRPr="00881578">
        <w:rPr>
          <w:rFonts w:ascii="Times New Roman" w:hAnsi="Times New Roman" w:cs="Times New Roman"/>
          <w:b/>
          <w:bCs/>
        </w:rPr>
        <w:t>INTA</w:t>
      </w:r>
      <w:r w:rsidRPr="00881578">
        <w:rPr>
          <w:rFonts w:ascii="Times New Roman" w:hAnsi="Times New Roman" w:cs="Times New Roman"/>
          <w:b/>
          <w:bCs/>
        </w:rPr>
        <w:t xml:space="preserve">: </w:t>
      </w:r>
      <w:r w:rsidRPr="00881578">
        <w:rPr>
          <w:rFonts w:ascii="Times New Roman" w:hAnsi="Times New Roman" w:cs="Times New Roman"/>
        </w:rPr>
        <w:t>Os casos omissos serão resolvidos à luz da Lei n.º 8.666/93 e suas alterações, e dos princípios gerais de direito.</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b/>
          <w:bCs/>
        </w:rPr>
        <w:lastRenderedPageBreak/>
        <w:tab/>
        <w:t xml:space="preserve">CLÁUSULA DÉCIMA </w:t>
      </w:r>
      <w:r w:rsidR="00240A86" w:rsidRPr="00881578">
        <w:rPr>
          <w:rFonts w:ascii="Times New Roman" w:hAnsi="Times New Roman" w:cs="Times New Roman"/>
          <w:b/>
          <w:bCs/>
        </w:rPr>
        <w:t>SEXTA</w:t>
      </w:r>
      <w:r w:rsidRPr="00881578">
        <w:rPr>
          <w:rFonts w:ascii="Times New Roman" w:hAnsi="Times New Roman" w:cs="Times New Roman"/>
          <w:b/>
          <w:bCs/>
        </w:rPr>
        <w:t>:</w:t>
      </w:r>
      <w:r w:rsidRPr="00881578">
        <w:rPr>
          <w:rFonts w:ascii="Times New Roman" w:hAnsi="Times New Roman" w:cs="Times New Roman"/>
        </w:rPr>
        <w:t xml:space="preserve"> Fica eleito o foro da comarca de Porto União, em renúncia a qualquer outro, para dirimir questão direta ou indiretamente relacionada com este contrato.</w:t>
      </w:r>
    </w:p>
    <w:p w:rsidR="00020083" w:rsidRPr="00881578" w:rsidRDefault="00020083" w:rsidP="00020083">
      <w:pPr>
        <w:tabs>
          <w:tab w:val="left" w:pos="1701"/>
        </w:tabs>
        <w:jc w:val="both"/>
        <w:rPr>
          <w:rFonts w:ascii="Times New Roman" w:hAnsi="Times New Roman" w:cs="Times New Roman"/>
        </w:rPr>
      </w:pPr>
      <w:r w:rsidRPr="00881578">
        <w:rPr>
          <w:rFonts w:ascii="Times New Roman" w:hAnsi="Times New Roman" w:cs="Times New Roman"/>
        </w:rPr>
        <w:tab/>
        <w:t>E por assim haverem ajustados, firmam o presente instrumento em 0</w:t>
      </w:r>
      <w:r w:rsidR="0000175B">
        <w:rPr>
          <w:rFonts w:ascii="Times New Roman" w:hAnsi="Times New Roman" w:cs="Times New Roman"/>
        </w:rPr>
        <w:t>4</w:t>
      </w:r>
      <w:r w:rsidRPr="00881578">
        <w:rPr>
          <w:rFonts w:ascii="Times New Roman" w:hAnsi="Times New Roman" w:cs="Times New Roman"/>
        </w:rPr>
        <w:t xml:space="preserve"> (</w:t>
      </w:r>
      <w:r w:rsidR="00503DDA">
        <w:rPr>
          <w:rFonts w:ascii="Times New Roman" w:hAnsi="Times New Roman" w:cs="Times New Roman"/>
        </w:rPr>
        <w:t>quatro</w:t>
      </w:r>
      <w:r w:rsidRPr="00881578">
        <w:rPr>
          <w:rFonts w:ascii="Times New Roman" w:hAnsi="Times New Roman" w:cs="Times New Roman"/>
        </w:rPr>
        <w:t>) vias de igual teor, todas assinadas pelas partes juntamente com duas testemunhas abaixo:</w:t>
      </w:r>
    </w:p>
    <w:p w:rsidR="00020083" w:rsidRPr="00881578" w:rsidRDefault="00020083" w:rsidP="00020083">
      <w:pPr>
        <w:tabs>
          <w:tab w:val="left" w:pos="1701"/>
        </w:tabs>
        <w:jc w:val="both"/>
        <w:rPr>
          <w:rFonts w:ascii="Times New Roman" w:hAnsi="Times New Roman" w:cs="Times New Roman"/>
        </w:rPr>
      </w:pPr>
    </w:p>
    <w:p w:rsidR="00020083" w:rsidRPr="00881578" w:rsidRDefault="00020083" w:rsidP="00020083">
      <w:pPr>
        <w:tabs>
          <w:tab w:val="left" w:pos="1701"/>
        </w:tabs>
        <w:jc w:val="right"/>
        <w:rPr>
          <w:rFonts w:ascii="Times New Roman" w:hAnsi="Times New Roman" w:cs="Times New Roman"/>
        </w:rPr>
      </w:pPr>
      <w:r w:rsidRPr="00881578">
        <w:rPr>
          <w:rFonts w:ascii="Times New Roman" w:hAnsi="Times New Roman" w:cs="Times New Roman"/>
        </w:rPr>
        <w:t>Irineópolis (SC),..... de .............................. de 201</w:t>
      </w:r>
      <w:r w:rsidR="009A50F2" w:rsidRPr="00881578">
        <w:rPr>
          <w:rFonts w:ascii="Times New Roman" w:hAnsi="Times New Roman" w:cs="Times New Roman"/>
        </w:rPr>
        <w:t>7</w:t>
      </w:r>
      <w:r w:rsidRPr="00881578">
        <w:rPr>
          <w:rFonts w:ascii="Times New Roman" w:hAnsi="Times New Roman" w:cs="Times New Roman"/>
        </w:rPr>
        <w:t>.</w:t>
      </w:r>
    </w:p>
    <w:tbl>
      <w:tblPr>
        <w:tblW w:w="0" w:type="auto"/>
        <w:tblLook w:val="00A0"/>
      </w:tblPr>
      <w:tblGrid>
        <w:gridCol w:w="4747"/>
        <w:gridCol w:w="4748"/>
      </w:tblGrid>
      <w:tr w:rsidR="00020083" w:rsidRPr="00881578">
        <w:tc>
          <w:tcPr>
            <w:tcW w:w="4747" w:type="dxa"/>
          </w:tcPr>
          <w:p w:rsidR="00020083" w:rsidRPr="00881578" w:rsidRDefault="00020083" w:rsidP="009A50F2">
            <w:pPr>
              <w:tabs>
                <w:tab w:val="left" w:pos="1701"/>
              </w:tabs>
              <w:spacing w:after="0"/>
              <w:jc w:val="center"/>
              <w:rPr>
                <w:rFonts w:ascii="Times New Roman" w:hAnsi="Times New Roman" w:cs="Times New Roman"/>
                <w:b/>
                <w:bCs/>
              </w:rPr>
            </w:pPr>
            <w:r w:rsidRPr="00881578">
              <w:rPr>
                <w:rFonts w:ascii="Times New Roman" w:hAnsi="Times New Roman" w:cs="Times New Roman"/>
                <w:b/>
                <w:bCs/>
              </w:rPr>
              <w:t>FUNDO MUNICIPAL DE SAÚDE</w:t>
            </w: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b/>
                <w:bCs/>
              </w:rPr>
              <w:t>Giseli Kempinski</w:t>
            </w: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rPr>
              <w:t>Contratante</w:t>
            </w:r>
          </w:p>
        </w:tc>
        <w:tc>
          <w:tcPr>
            <w:tcW w:w="4748" w:type="dxa"/>
          </w:tcPr>
          <w:p w:rsidR="00020083" w:rsidRPr="00881578" w:rsidRDefault="00020083" w:rsidP="009A50F2">
            <w:pPr>
              <w:tabs>
                <w:tab w:val="left" w:pos="1701"/>
              </w:tabs>
              <w:spacing w:after="0"/>
              <w:jc w:val="center"/>
              <w:rPr>
                <w:rFonts w:ascii="Times New Roman" w:hAnsi="Times New Roman" w:cs="Times New Roman"/>
              </w:rPr>
            </w:pPr>
          </w:p>
          <w:p w:rsidR="00020083" w:rsidRPr="00881578" w:rsidRDefault="00020083" w:rsidP="009A50F2">
            <w:pPr>
              <w:tabs>
                <w:tab w:val="left" w:pos="1701"/>
              </w:tabs>
              <w:spacing w:after="0"/>
              <w:jc w:val="center"/>
              <w:rPr>
                <w:rFonts w:ascii="Times New Roman" w:hAnsi="Times New Roman" w:cs="Times New Roman"/>
              </w:rPr>
            </w:pPr>
          </w:p>
          <w:p w:rsidR="00020083" w:rsidRPr="00881578" w:rsidRDefault="00020083" w:rsidP="009A50F2">
            <w:pPr>
              <w:tabs>
                <w:tab w:val="left" w:pos="1701"/>
              </w:tabs>
              <w:spacing w:after="0"/>
              <w:jc w:val="center"/>
              <w:rPr>
                <w:rFonts w:ascii="Times New Roman" w:hAnsi="Times New Roman" w:cs="Times New Roman"/>
              </w:rPr>
            </w:pPr>
            <w:r w:rsidRPr="00881578">
              <w:rPr>
                <w:rFonts w:ascii="Times New Roman" w:hAnsi="Times New Roman" w:cs="Times New Roman"/>
              </w:rPr>
              <w:t>Contratada/o</w:t>
            </w:r>
          </w:p>
        </w:tc>
      </w:tr>
      <w:tr w:rsidR="00020083" w:rsidRPr="00881578">
        <w:tc>
          <w:tcPr>
            <w:tcW w:w="4747" w:type="dxa"/>
          </w:tcPr>
          <w:p w:rsidR="00487D14" w:rsidRPr="00881578" w:rsidRDefault="00487D14" w:rsidP="009A50F2">
            <w:pPr>
              <w:tabs>
                <w:tab w:val="left" w:pos="1701"/>
              </w:tabs>
              <w:spacing w:after="0"/>
              <w:jc w:val="center"/>
              <w:rPr>
                <w:rFonts w:ascii="Times New Roman" w:hAnsi="Times New Roman" w:cs="Times New Roman"/>
              </w:rPr>
            </w:pPr>
            <w:r w:rsidRPr="00881578">
              <w:rPr>
                <w:rFonts w:ascii="Times New Roman" w:hAnsi="Times New Roman" w:cs="Times New Roman"/>
              </w:rPr>
              <w:t xml:space="preserve">Testemunhas </w:t>
            </w:r>
          </w:p>
          <w:p w:rsidR="00020083" w:rsidRPr="00881578" w:rsidRDefault="00020083" w:rsidP="009A50F2">
            <w:pPr>
              <w:tabs>
                <w:tab w:val="left" w:pos="1701"/>
              </w:tabs>
              <w:spacing w:after="0"/>
              <w:jc w:val="center"/>
              <w:rPr>
                <w:rFonts w:ascii="Times New Roman" w:hAnsi="Times New Roman" w:cs="Times New Roman"/>
              </w:rPr>
            </w:pPr>
          </w:p>
        </w:tc>
        <w:tc>
          <w:tcPr>
            <w:tcW w:w="4748" w:type="dxa"/>
          </w:tcPr>
          <w:p w:rsidR="00020083" w:rsidRPr="00881578" w:rsidRDefault="00020083" w:rsidP="009A50F2">
            <w:pPr>
              <w:tabs>
                <w:tab w:val="left" w:pos="1701"/>
              </w:tabs>
              <w:spacing w:after="0"/>
              <w:jc w:val="center"/>
              <w:rPr>
                <w:rFonts w:ascii="Times New Roman" w:hAnsi="Times New Roman" w:cs="Times New Roman"/>
              </w:rPr>
            </w:pPr>
          </w:p>
        </w:tc>
      </w:tr>
      <w:tr w:rsidR="00020083" w:rsidRPr="00881578">
        <w:tc>
          <w:tcPr>
            <w:tcW w:w="4747" w:type="dxa"/>
          </w:tcPr>
          <w:p w:rsidR="00020083" w:rsidRPr="00881578" w:rsidRDefault="00020083" w:rsidP="009A50F2">
            <w:pPr>
              <w:tabs>
                <w:tab w:val="left" w:pos="1701"/>
              </w:tabs>
              <w:spacing w:after="0"/>
              <w:rPr>
                <w:rFonts w:ascii="Times New Roman" w:hAnsi="Times New Roman" w:cs="Times New Roman"/>
              </w:rPr>
            </w:pPr>
            <w:r w:rsidRPr="00881578">
              <w:rPr>
                <w:rFonts w:ascii="Times New Roman" w:hAnsi="Times New Roman" w:cs="Times New Roman"/>
              </w:rPr>
              <w:t>Nome:</w:t>
            </w:r>
          </w:p>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CPF:</w:t>
            </w:r>
          </w:p>
        </w:tc>
        <w:tc>
          <w:tcPr>
            <w:tcW w:w="4748" w:type="dxa"/>
          </w:tcPr>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Nome:</w:t>
            </w:r>
          </w:p>
          <w:p w:rsidR="00020083" w:rsidRPr="00881578" w:rsidRDefault="00020083" w:rsidP="00020083">
            <w:pPr>
              <w:tabs>
                <w:tab w:val="left" w:pos="1701"/>
              </w:tabs>
              <w:rPr>
                <w:rFonts w:ascii="Times New Roman" w:hAnsi="Times New Roman" w:cs="Times New Roman"/>
              </w:rPr>
            </w:pPr>
            <w:r w:rsidRPr="00881578">
              <w:rPr>
                <w:rFonts w:ascii="Times New Roman" w:hAnsi="Times New Roman" w:cs="Times New Roman"/>
              </w:rPr>
              <w:t>CPF:</w:t>
            </w:r>
          </w:p>
        </w:tc>
      </w:tr>
    </w:tbl>
    <w:p w:rsidR="00020083" w:rsidRDefault="00020083"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503DDA" w:rsidRDefault="00503DDA"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6B7757" w:rsidRPr="001E3D02" w:rsidRDefault="006B7757" w:rsidP="00020083">
      <w:pPr>
        <w:tabs>
          <w:tab w:val="left" w:pos="567"/>
          <w:tab w:val="left" w:pos="1418"/>
          <w:tab w:val="left" w:pos="1843"/>
          <w:tab w:val="left" w:pos="2127"/>
        </w:tabs>
        <w:ind w:left="567" w:hanging="567"/>
        <w:jc w:val="both"/>
        <w:rPr>
          <w:rFonts w:ascii="Times New Roman" w:hAnsi="Times New Roman" w:cs="Times New Roman"/>
          <w:sz w:val="24"/>
          <w:szCs w:val="24"/>
        </w:rPr>
      </w:pPr>
    </w:p>
    <w:p w:rsidR="00881578" w:rsidRPr="00881578" w:rsidRDefault="00881578" w:rsidP="00881578">
      <w:pPr>
        <w:pStyle w:val="Ttulo3"/>
        <w:tabs>
          <w:tab w:val="left" w:pos="1418"/>
          <w:tab w:val="left" w:pos="1843"/>
          <w:tab w:val="left" w:pos="2127"/>
        </w:tabs>
        <w:jc w:val="center"/>
        <w:rPr>
          <w:rFonts w:ascii="Times New Roman" w:hAnsi="Times New Roman" w:cs="Times New Roman"/>
          <w:sz w:val="24"/>
          <w:szCs w:val="24"/>
          <w:u w:val="single"/>
        </w:rPr>
      </w:pPr>
      <w:r w:rsidRPr="00881578">
        <w:rPr>
          <w:rFonts w:ascii="Times New Roman" w:hAnsi="Times New Roman" w:cs="Times New Roman"/>
          <w:sz w:val="24"/>
          <w:szCs w:val="24"/>
          <w:u w:val="single"/>
        </w:rPr>
        <w:t>ANEXO VIII</w:t>
      </w:r>
    </w:p>
    <w:p w:rsidR="00881578" w:rsidRDefault="00881578" w:rsidP="003937E2">
      <w:pPr>
        <w:pStyle w:val="Ttulo"/>
        <w:rPr>
          <w:rFonts w:ascii="Times New Roman" w:hAnsi="Times New Roman" w:cs="Times New Roman"/>
          <w:sz w:val="24"/>
          <w:szCs w:val="24"/>
          <w:u w:val="single"/>
        </w:rPr>
      </w:pPr>
    </w:p>
    <w:p w:rsidR="00881578" w:rsidRDefault="00881578" w:rsidP="003937E2">
      <w:pPr>
        <w:pStyle w:val="Ttulo"/>
        <w:rPr>
          <w:rFonts w:ascii="Times New Roman" w:hAnsi="Times New Roman" w:cs="Times New Roman"/>
          <w:sz w:val="24"/>
          <w:szCs w:val="24"/>
          <w:u w:val="single"/>
        </w:rPr>
      </w:pPr>
    </w:p>
    <w:p w:rsidR="007E55B0" w:rsidRPr="00911E88" w:rsidRDefault="007E55B0" w:rsidP="007E55B0">
      <w:pPr>
        <w:pStyle w:val="Ttulo"/>
        <w:rPr>
          <w:rFonts w:ascii="Times New Roman" w:hAnsi="Times New Roman" w:cs="Times New Roman"/>
          <w:sz w:val="24"/>
          <w:szCs w:val="24"/>
        </w:rPr>
      </w:pPr>
      <w:r w:rsidRPr="00911E88">
        <w:rPr>
          <w:rFonts w:ascii="Times New Roman" w:hAnsi="Times New Roman" w:cs="Times New Roman"/>
          <w:sz w:val="24"/>
          <w:szCs w:val="24"/>
        </w:rPr>
        <w:t>PROCESSO LICITATÓRIO Nº 08/2017</w:t>
      </w:r>
    </w:p>
    <w:p w:rsidR="007E55B0" w:rsidRPr="00911E88" w:rsidRDefault="007E55B0" w:rsidP="007E55B0">
      <w:pPr>
        <w:pStyle w:val="Ttulo"/>
        <w:rPr>
          <w:rFonts w:ascii="Times New Roman" w:hAnsi="Times New Roman" w:cs="Times New Roman"/>
          <w:sz w:val="24"/>
          <w:szCs w:val="24"/>
        </w:rPr>
      </w:pPr>
    </w:p>
    <w:p w:rsidR="007E55B0" w:rsidRPr="00911E88" w:rsidRDefault="007E55B0" w:rsidP="007E55B0">
      <w:pPr>
        <w:pStyle w:val="Ttulo"/>
        <w:rPr>
          <w:rFonts w:ascii="Times New Roman" w:hAnsi="Times New Roman" w:cs="Times New Roman"/>
          <w:sz w:val="24"/>
          <w:szCs w:val="24"/>
        </w:rPr>
      </w:pPr>
      <w:r w:rsidRPr="00911E88">
        <w:rPr>
          <w:rFonts w:ascii="Times New Roman" w:hAnsi="Times New Roman" w:cs="Times New Roman"/>
          <w:sz w:val="24"/>
          <w:szCs w:val="24"/>
        </w:rPr>
        <w:t>CREDENCIAMENTO Nº 02/2017</w:t>
      </w:r>
    </w:p>
    <w:p w:rsidR="003937E2" w:rsidRPr="001E3D02" w:rsidRDefault="003937E2" w:rsidP="003937E2">
      <w:pPr>
        <w:pStyle w:val="Ttulo"/>
        <w:rPr>
          <w:rFonts w:ascii="Times New Roman" w:hAnsi="Times New Roman" w:cs="Times New Roman"/>
          <w:sz w:val="24"/>
          <w:szCs w:val="24"/>
        </w:rPr>
      </w:pPr>
    </w:p>
    <w:p w:rsidR="003937E2" w:rsidRPr="001E3D02" w:rsidRDefault="003937E2" w:rsidP="003937E2"/>
    <w:p w:rsidR="003937E2" w:rsidRPr="001E3D02" w:rsidRDefault="003937E2" w:rsidP="003937E2"/>
    <w:p w:rsidR="003937E2" w:rsidRPr="001E3D02" w:rsidRDefault="003937E2" w:rsidP="00165EEA">
      <w:pPr>
        <w:jc w:val="center"/>
        <w:rPr>
          <w:rFonts w:ascii="Times New Roman" w:hAnsi="Times New Roman" w:cs="Times New Roman"/>
          <w:b/>
          <w:sz w:val="24"/>
          <w:szCs w:val="24"/>
        </w:rPr>
      </w:pPr>
      <w:r w:rsidRPr="001E3D02">
        <w:rPr>
          <w:rFonts w:ascii="Times New Roman" w:hAnsi="Times New Roman" w:cs="Times New Roman"/>
          <w:b/>
          <w:sz w:val="24"/>
          <w:szCs w:val="24"/>
        </w:rPr>
        <w:t>MODELO DA DECLARAÇ</w:t>
      </w:r>
      <w:r w:rsidR="00165EEA" w:rsidRPr="001E3D02">
        <w:rPr>
          <w:rFonts w:ascii="Times New Roman" w:hAnsi="Times New Roman" w:cs="Times New Roman"/>
          <w:b/>
          <w:sz w:val="24"/>
          <w:szCs w:val="24"/>
        </w:rPr>
        <w:t>ÃO DE CONCORDÂNCIA COM O PREÇO MÁXIMO FIXADO PELO FUNDO MUNICIPAL DE SAÚDE</w:t>
      </w:r>
    </w:p>
    <w:p w:rsidR="00165EEA" w:rsidRPr="001E3D02" w:rsidRDefault="00165EEA" w:rsidP="00165EEA">
      <w:pPr>
        <w:jc w:val="center"/>
        <w:rPr>
          <w:rFonts w:ascii="Times New Roman" w:hAnsi="Times New Roman" w:cs="Times New Roman"/>
          <w:b/>
          <w:sz w:val="24"/>
          <w:szCs w:val="24"/>
        </w:rPr>
      </w:pPr>
    </w:p>
    <w:p w:rsidR="00165EEA" w:rsidRPr="001E3D02" w:rsidRDefault="00165EEA" w:rsidP="00165EEA">
      <w:pPr>
        <w:jc w:val="both"/>
        <w:rPr>
          <w:rFonts w:ascii="Times New Roman" w:hAnsi="Times New Roman" w:cs="Times New Roman"/>
          <w:sz w:val="24"/>
          <w:szCs w:val="24"/>
        </w:rPr>
      </w:pPr>
      <w:r w:rsidRPr="001E3D02">
        <w:rPr>
          <w:rFonts w:ascii="Times New Roman" w:hAnsi="Times New Roman" w:cs="Times New Roman"/>
          <w:b/>
          <w:sz w:val="24"/>
          <w:szCs w:val="24"/>
        </w:rPr>
        <w:tab/>
      </w:r>
      <w:r w:rsidRPr="001E3D02">
        <w:rPr>
          <w:rFonts w:ascii="Times New Roman" w:hAnsi="Times New Roman" w:cs="Times New Roman"/>
          <w:sz w:val="24"/>
          <w:szCs w:val="24"/>
        </w:rPr>
        <w:t>Declaro para os devidos fins e sob as penas da Lei, que concordo em forn</w:t>
      </w:r>
      <w:r w:rsidR="008E2418">
        <w:rPr>
          <w:rFonts w:ascii="Times New Roman" w:hAnsi="Times New Roman" w:cs="Times New Roman"/>
          <w:sz w:val="24"/>
          <w:szCs w:val="24"/>
        </w:rPr>
        <w:t>e</w:t>
      </w:r>
      <w:r w:rsidRPr="001E3D02">
        <w:rPr>
          <w:rFonts w:ascii="Times New Roman" w:hAnsi="Times New Roman" w:cs="Times New Roman"/>
          <w:sz w:val="24"/>
          <w:szCs w:val="24"/>
        </w:rPr>
        <w:t>cer ao Fundo Municipal de Saúde, os seguintes itens e concordo em receber o valor abaixo:</w:t>
      </w:r>
    </w:p>
    <w:p w:rsidR="00165EEA" w:rsidRPr="001E3D02" w:rsidRDefault="00165EEA" w:rsidP="00165EEA">
      <w:pPr>
        <w:pStyle w:val="PargrafodaLista"/>
        <w:widowControl w:val="0"/>
        <w:autoSpaceDE w:val="0"/>
        <w:autoSpaceDN w:val="0"/>
        <w:adjustRightInd w:val="0"/>
        <w:spacing w:after="0" w:line="239" w:lineRule="auto"/>
        <w:ind w:left="360" w:right="629"/>
        <w:jc w:val="both"/>
        <w:rPr>
          <w:rFonts w:ascii="Times New Roman" w:hAnsi="Times New Roman" w:cs="Times New Roman"/>
          <w:sz w:val="24"/>
          <w:szCs w:val="24"/>
        </w:rPr>
      </w:pPr>
      <w:r w:rsidRPr="001E3D02">
        <w:rPr>
          <w:rFonts w:ascii="Times New Roman" w:hAnsi="Times New Roman" w:cs="Times New Roman"/>
          <w:sz w:val="24"/>
          <w:szCs w:val="24"/>
        </w:rPr>
        <w:t xml:space="preserve"> </w:t>
      </w:r>
    </w:p>
    <w:tbl>
      <w:tblPr>
        <w:tblW w:w="8743" w:type="dxa"/>
        <w:jc w:val="center"/>
        <w:tblInd w:w="-1286" w:type="dxa"/>
        <w:tblCellMar>
          <w:top w:w="15" w:type="dxa"/>
          <w:left w:w="15" w:type="dxa"/>
          <w:bottom w:w="15" w:type="dxa"/>
          <w:right w:w="15" w:type="dxa"/>
        </w:tblCellMar>
        <w:tblLook w:val="04A0"/>
      </w:tblPr>
      <w:tblGrid>
        <w:gridCol w:w="2296"/>
        <w:gridCol w:w="5253"/>
        <w:gridCol w:w="1194"/>
      </w:tblGrid>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CÓDIGO </w:t>
            </w:r>
          </w:p>
        </w:tc>
        <w:tc>
          <w:tcPr>
            <w:tcW w:w="504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DESCRIÇÃO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VALOR R$</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lastRenderedPageBreak/>
              <w:t>07.01.07.012- 9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Total Mandibular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07.01.07.013- 7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Total Maxilar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r w:rsidR="00165EEA" w:rsidRPr="001E3D02"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07.01.07.009- 9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Parcial Mandibular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C27437" w:rsidP="003B7F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165EEA" w:rsidRPr="001E3D02">
              <w:rPr>
                <w:rFonts w:ascii="Times New Roman" w:hAnsi="Times New Roman" w:cs="Times New Roman"/>
                <w:sz w:val="20"/>
                <w:szCs w:val="20"/>
              </w:rPr>
              <w:t>0,00</w:t>
            </w:r>
          </w:p>
        </w:tc>
      </w:tr>
      <w:tr w:rsidR="00165EEA" w:rsidRPr="005C0B60" w:rsidTr="003B7F44">
        <w:trPr>
          <w:trHeight w:val="36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07.01.07.010- 2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 xml:space="preserve">Prótese Parcial Maxilar Removível </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5C0B60" w:rsidRDefault="005C0B60" w:rsidP="003B7F44">
            <w:pPr>
              <w:spacing w:after="0" w:line="240" w:lineRule="auto"/>
              <w:jc w:val="center"/>
              <w:rPr>
                <w:rFonts w:ascii="Times New Roman" w:hAnsi="Times New Roman" w:cs="Times New Roman"/>
                <w:sz w:val="20"/>
                <w:szCs w:val="20"/>
              </w:rPr>
            </w:pPr>
            <w:r w:rsidRPr="005C0B60">
              <w:rPr>
                <w:rFonts w:ascii="Times New Roman" w:hAnsi="Times New Roman" w:cs="Times New Roman"/>
                <w:sz w:val="20"/>
                <w:szCs w:val="20"/>
              </w:rPr>
              <w:t>200,00</w:t>
            </w:r>
          </w:p>
        </w:tc>
      </w:tr>
      <w:tr w:rsidR="00165EEA" w:rsidRPr="001E3D02" w:rsidTr="003B7F44">
        <w:trPr>
          <w:trHeight w:val="600"/>
          <w:jc w:val="center"/>
        </w:trPr>
        <w:tc>
          <w:tcPr>
            <w:tcW w:w="24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07.01.07.014- 5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Próteses Coronárias/Intrarradiculares Fixas/ Adesivas (por Elemento)</w:t>
            </w:r>
          </w:p>
        </w:tc>
        <w:tc>
          <w:tcPr>
            <w:tcW w:w="1251"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165EEA" w:rsidRPr="001E3D02" w:rsidRDefault="00165EEA" w:rsidP="003B7F44">
            <w:pPr>
              <w:spacing w:after="0" w:line="240" w:lineRule="auto"/>
              <w:jc w:val="center"/>
              <w:rPr>
                <w:rFonts w:ascii="Times New Roman" w:hAnsi="Times New Roman" w:cs="Times New Roman"/>
                <w:sz w:val="20"/>
                <w:szCs w:val="20"/>
              </w:rPr>
            </w:pPr>
            <w:r w:rsidRPr="001E3D02">
              <w:rPr>
                <w:rFonts w:ascii="Times New Roman" w:hAnsi="Times New Roman" w:cs="Times New Roman"/>
                <w:sz w:val="20"/>
                <w:szCs w:val="20"/>
              </w:rPr>
              <w:t>150,00</w:t>
            </w:r>
          </w:p>
        </w:tc>
      </w:tr>
    </w:tbl>
    <w:p w:rsidR="003937E2" w:rsidRPr="001E3D02" w:rsidRDefault="003937E2" w:rsidP="00165EEA">
      <w:pPr>
        <w:jc w:val="both"/>
        <w:rPr>
          <w:rFonts w:ascii="Times New Roman" w:hAnsi="Times New Roman" w:cs="Times New Roman"/>
          <w:sz w:val="24"/>
          <w:szCs w:val="24"/>
        </w:rPr>
      </w:pPr>
    </w:p>
    <w:p w:rsidR="00165EEA" w:rsidRPr="001E3D02" w:rsidRDefault="00165EEA" w:rsidP="00165EEA">
      <w:pPr>
        <w:jc w:val="both"/>
        <w:rPr>
          <w:rFonts w:ascii="Times New Roman" w:hAnsi="Times New Roman" w:cs="Times New Roman"/>
          <w:sz w:val="24"/>
          <w:szCs w:val="24"/>
        </w:rPr>
      </w:pPr>
    </w:p>
    <w:p w:rsidR="00165EEA" w:rsidRPr="001E3D02" w:rsidRDefault="00165EEA" w:rsidP="00165EEA">
      <w:pPr>
        <w:jc w:val="center"/>
        <w:rPr>
          <w:rFonts w:ascii="Times New Roman" w:hAnsi="Times New Roman" w:cs="Times New Roman"/>
          <w:sz w:val="24"/>
          <w:szCs w:val="24"/>
        </w:rPr>
      </w:pPr>
      <w:r w:rsidRPr="001E3D02">
        <w:rPr>
          <w:rFonts w:ascii="Times New Roman" w:hAnsi="Times New Roman" w:cs="Times New Roman"/>
          <w:sz w:val="24"/>
          <w:szCs w:val="24"/>
        </w:rPr>
        <w:t>Irineópolis, em ..... de ................. de 201</w:t>
      </w:r>
      <w:r w:rsidR="009A50F2">
        <w:rPr>
          <w:rFonts w:ascii="Times New Roman" w:hAnsi="Times New Roman" w:cs="Times New Roman"/>
          <w:sz w:val="24"/>
          <w:szCs w:val="24"/>
        </w:rPr>
        <w:t>7</w:t>
      </w:r>
    </w:p>
    <w:p w:rsidR="00165EEA" w:rsidRPr="001E3D02" w:rsidRDefault="00165EEA" w:rsidP="00165EEA">
      <w:pPr>
        <w:jc w:val="center"/>
        <w:rPr>
          <w:rFonts w:ascii="Times New Roman" w:hAnsi="Times New Roman" w:cs="Times New Roman"/>
          <w:sz w:val="24"/>
          <w:szCs w:val="24"/>
        </w:rPr>
      </w:pPr>
    </w:p>
    <w:p w:rsidR="00165EEA" w:rsidRPr="001E3D02" w:rsidRDefault="00165EEA" w:rsidP="00165EEA">
      <w:pPr>
        <w:jc w:val="center"/>
        <w:rPr>
          <w:rFonts w:ascii="Times New Roman" w:hAnsi="Times New Roman" w:cs="Times New Roman"/>
          <w:sz w:val="24"/>
          <w:szCs w:val="24"/>
        </w:rPr>
      </w:pPr>
      <w:r w:rsidRPr="001E3D02">
        <w:rPr>
          <w:rFonts w:ascii="Times New Roman" w:hAnsi="Times New Roman" w:cs="Times New Roman"/>
          <w:sz w:val="24"/>
          <w:szCs w:val="24"/>
        </w:rPr>
        <w:t>Assinatura</w:t>
      </w:r>
    </w:p>
    <w:p w:rsidR="007E55B0" w:rsidRPr="001E3D02" w:rsidRDefault="007E55B0" w:rsidP="007E55B0">
      <w:pPr>
        <w:jc w:val="both"/>
        <w:rPr>
          <w:rFonts w:ascii="Times New Roman" w:hAnsi="Times New Roman" w:cs="Times New Roman"/>
          <w:sz w:val="24"/>
          <w:szCs w:val="24"/>
        </w:rPr>
      </w:pPr>
      <w:r w:rsidRPr="001E3D02">
        <w:rPr>
          <w:rFonts w:ascii="Times New Roman" w:hAnsi="Times New Roman" w:cs="Times New Roman"/>
          <w:sz w:val="24"/>
          <w:szCs w:val="24"/>
        </w:rPr>
        <w:t xml:space="preserve">                                                   (carimbo e assinatura do responsável legal)</w:t>
      </w:r>
    </w:p>
    <w:p w:rsidR="00165EEA" w:rsidRPr="001E3D02" w:rsidRDefault="00165EEA" w:rsidP="007E55B0">
      <w:pPr>
        <w:jc w:val="center"/>
        <w:rPr>
          <w:rFonts w:ascii="Times New Roman" w:hAnsi="Times New Roman" w:cs="Times New Roman"/>
          <w:sz w:val="24"/>
          <w:szCs w:val="24"/>
        </w:rPr>
      </w:pPr>
    </w:p>
    <w:sectPr w:rsidR="00165EEA" w:rsidRPr="001E3D02" w:rsidSect="00616C8E">
      <w:headerReference w:type="default" r:id="rId8"/>
      <w:footerReference w:type="default" r:id="rId9"/>
      <w:pgSz w:w="11900" w:h="16840"/>
      <w:pgMar w:top="1412" w:right="843" w:bottom="1198" w:left="1560" w:header="720" w:footer="720" w:gutter="0"/>
      <w:cols w:space="720" w:equalWidth="0">
        <w:col w:w="9497"/>
      </w:cols>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9E4" w:rsidRDefault="007A29E4" w:rsidP="000B7126">
      <w:pPr>
        <w:spacing w:after="0" w:line="240" w:lineRule="auto"/>
      </w:pPr>
      <w:r>
        <w:separator/>
      </w:r>
    </w:p>
  </w:endnote>
  <w:endnote w:type="continuationSeparator" w:id="1">
    <w:p w:rsidR="007A29E4" w:rsidRDefault="007A29E4" w:rsidP="000B7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4" w:rsidRPr="004932E3" w:rsidRDefault="00640CE4" w:rsidP="004932E3">
    <w:pPr>
      <w:pStyle w:val="Rodap"/>
      <w:pBdr>
        <w:top w:val="thinThickSmallGap" w:sz="24" w:space="1" w:color="622423" w:themeColor="accent2" w:themeShade="7F"/>
      </w:pBdr>
      <w:rPr>
        <w:rFonts w:asciiTheme="majorHAnsi" w:hAnsiTheme="majorHAnsi"/>
      </w:rPr>
    </w:pPr>
    <w:r>
      <w:rPr>
        <w:rFonts w:asciiTheme="majorHAnsi" w:hAnsiTheme="majorHAnsi"/>
      </w:rPr>
      <w:t xml:space="preserve">PROCESSO LICITATÓRIO Nº 08/2017 – CREDENCIAMENTO Nº 02/2017 </w:t>
    </w:r>
    <w:r>
      <w:rPr>
        <w:rFonts w:asciiTheme="majorHAnsi" w:hAnsiTheme="majorHAnsi"/>
      </w:rPr>
      <w:ptab w:relativeTo="margin" w:alignment="right" w:leader="none"/>
    </w:r>
    <w:r>
      <w:rPr>
        <w:rFonts w:asciiTheme="majorHAnsi" w:hAnsiTheme="majorHAnsi"/>
      </w:rPr>
      <w:t xml:space="preserve">Página </w:t>
    </w:r>
    <w:fldSimple w:instr=" PAGE   \* MERGEFORMAT ">
      <w:r w:rsidR="000317D2" w:rsidRPr="000317D2">
        <w:rPr>
          <w:rFonts w:asciiTheme="majorHAnsi" w:hAnsiTheme="majorHAnsi"/>
          <w:noProof/>
        </w:rPr>
        <w:t>4</w:t>
      </w:r>
    </w:fldSimple>
    <w:r>
      <w:rPr>
        <w:rFonts w:asciiTheme="majorHAnsi" w:hAnsiTheme="majorHAnsi"/>
      </w:rPr>
      <w:t xml:space="preserve"> de 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9E4" w:rsidRDefault="007A29E4" w:rsidP="000B7126">
      <w:pPr>
        <w:spacing w:after="0" w:line="240" w:lineRule="auto"/>
      </w:pPr>
      <w:r>
        <w:separator/>
      </w:r>
    </w:p>
  </w:footnote>
  <w:footnote w:type="continuationSeparator" w:id="1">
    <w:p w:rsidR="007A29E4" w:rsidRDefault="007A29E4" w:rsidP="000B7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E4" w:rsidRPr="000B7126" w:rsidRDefault="00640CE4" w:rsidP="00DF615F">
    <w:pPr>
      <w:pStyle w:val="Cabealho"/>
      <w:tabs>
        <w:tab w:val="center" w:pos="4499"/>
        <w:tab w:val="left" w:pos="5697"/>
      </w:tabs>
      <w:spacing w:after="0" w:line="240" w:lineRule="auto"/>
      <w:jc w:val="center"/>
      <w:rPr>
        <w:rFonts w:ascii="Impact" w:hAnsi="Impact" w:cs="Impact"/>
        <w:sz w:val="32"/>
        <w:szCs w:val="32"/>
      </w:rPr>
    </w:pPr>
    <w:r w:rsidRPr="003805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9pt;width:492.75pt;height:24.35pt;z-index:-251654144;mso-wrap-edited:f" wrapcoords="-31 0 -31 21450 21600 21450 21600 0 -31 0">
          <v:imagedata r:id="rId1" o:title=""/>
          <w10:wrap anchorx="page"/>
        </v:shape>
        <o:OLEObject Type="Embed" ProgID="PBrush" ShapeID="_x0000_s2049" DrawAspect="Content" ObjectID="_1558331092" r:id="rId2"/>
      </w:pict>
    </w:r>
    <w:r>
      <w:rPr>
        <w:noProof/>
      </w:rPr>
      <w:drawing>
        <wp:anchor distT="0" distB="0" distL="114300" distR="114300" simplePos="0" relativeHeight="251660288" behindDoc="1" locked="0" layoutInCell="0" allowOverlap="1">
          <wp:simplePos x="0" y="0"/>
          <wp:positionH relativeFrom="column">
            <wp:posOffset>0</wp:posOffset>
          </wp:positionH>
          <wp:positionV relativeFrom="paragraph">
            <wp:posOffset>207645</wp:posOffset>
          </wp:positionV>
          <wp:extent cx="975995" cy="83185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5995" cy="831850"/>
                  </a:xfrm>
                  <a:prstGeom prst="rect">
                    <a:avLst/>
                  </a:prstGeom>
                  <a:noFill/>
                </pic:spPr>
              </pic:pic>
            </a:graphicData>
          </a:graphic>
        </wp:anchor>
      </w:drawing>
    </w:r>
    <w:r w:rsidRPr="000B7126">
      <w:rPr>
        <w:rFonts w:ascii="Impact" w:hAnsi="Impact" w:cs="Impact"/>
        <w:sz w:val="32"/>
        <w:szCs w:val="32"/>
      </w:rPr>
      <w:t>Prefeitura Municipal de Irineópolis</w:t>
    </w:r>
  </w:p>
  <w:p w:rsidR="00640CE4" w:rsidRPr="000B7126" w:rsidRDefault="00640CE4" w:rsidP="00DF615F">
    <w:pPr>
      <w:tabs>
        <w:tab w:val="center" w:pos="4419"/>
        <w:tab w:val="right" w:pos="8838"/>
      </w:tabs>
      <w:spacing w:after="0" w:line="240" w:lineRule="auto"/>
      <w:jc w:val="center"/>
      <w:rPr>
        <w:rFonts w:ascii="Impact" w:hAnsi="Impact" w:cs="Impact"/>
        <w:sz w:val="28"/>
        <w:szCs w:val="28"/>
      </w:rPr>
    </w:pPr>
    <w:r w:rsidRPr="000B7126">
      <w:rPr>
        <w:rFonts w:ascii="Impact" w:hAnsi="Impact" w:cs="Impact"/>
        <w:sz w:val="28"/>
        <w:szCs w:val="28"/>
      </w:rPr>
      <w:t>Secretaria Municipal da Saúde</w:t>
    </w:r>
  </w:p>
  <w:p w:rsidR="00640CE4" w:rsidRPr="000B7126" w:rsidRDefault="00640CE4" w:rsidP="000B7126">
    <w:pPr>
      <w:tabs>
        <w:tab w:val="center" w:pos="4419"/>
        <w:tab w:val="right" w:pos="8838"/>
      </w:tabs>
      <w:spacing w:after="0" w:line="240" w:lineRule="auto"/>
      <w:jc w:val="center"/>
      <w:rPr>
        <w:rFonts w:ascii="Arial" w:hAnsi="Arial" w:cs="Arial"/>
        <w:sz w:val="18"/>
        <w:szCs w:val="18"/>
      </w:rPr>
    </w:pPr>
    <w:r w:rsidRPr="000B7126">
      <w:rPr>
        <w:rFonts w:ascii="Arial" w:hAnsi="Arial" w:cs="Arial"/>
        <w:sz w:val="18"/>
        <w:szCs w:val="18"/>
      </w:rPr>
      <w:t>CNPJ 06.089.125/0001-16</w:t>
    </w:r>
  </w:p>
  <w:p w:rsidR="00640CE4" w:rsidRPr="000B7126" w:rsidRDefault="00640CE4" w:rsidP="000B7126">
    <w:pPr>
      <w:tabs>
        <w:tab w:val="center" w:pos="4419"/>
        <w:tab w:val="right" w:pos="8838"/>
      </w:tabs>
      <w:spacing w:after="0" w:line="240" w:lineRule="auto"/>
      <w:jc w:val="center"/>
      <w:rPr>
        <w:rFonts w:ascii="Arial" w:hAnsi="Arial" w:cs="Arial"/>
        <w:sz w:val="10"/>
        <w:szCs w:val="10"/>
      </w:rPr>
    </w:pPr>
  </w:p>
  <w:p w:rsidR="00640CE4" w:rsidRPr="000B7126" w:rsidRDefault="00640CE4" w:rsidP="000B7126">
    <w:pPr>
      <w:tabs>
        <w:tab w:val="center" w:pos="4419"/>
        <w:tab w:val="right" w:pos="8838"/>
      </w:tabs>
      <w:spacing w:after="0" w:line="240" w:lineRule="auto"/>
      <w:jc w:val="center"/>
      <w:rPr>
        <w:rFonts w:ascii="Arial" w:hAnsi="Arial" w:cs="Arial"/>
        <w:sz w:val="4"/>
        <w:szCs w:val="4"/>
      </w:rPr>
    </w:pPr>
  </w:p>
  <w:p w:rsidR="00640CE4" w:rsidRPr="000B7126" w:rsidRDefault="00640CE4" w:rsidP="000B7126">
    <w:pPr>
      <w:tabs>
        <w:tab w:val="center" w:pos="4419"/>
        <w:tab w:val="right" w:pos="8838"/>
      </w:tabs>
      <w:spacing w:after="0" w:line="240" w:lineRule="auto"/>
      <w:jc w:val="center"/>
      <w:rPr>
        <w:rFonts w:ascii="Arial" w:hAnsi="Arial" w:cs="Arial"/>
        <w:sz w:val="16"/>
        <w:szCs w:val="16"/>
      </w:rPr>
    </w:pPr>
    <w:r w:rsidRPr="000B7126">
      <w:rPr>
        <w:rFonts w:ascii="Arial" w:hAnsi="Arial" w:cs="Arial"/>
        <w:sz w:val="16"/>
        <w:szCs w:val="16"/>
      </w:rPr>
      <w:t>Avenida 22 de Julho, 1080. Centro. Cep 89440-000.</w:t>
    </w:r>
  </w:p>
  <w:p w:rsidR="00640CE4" w:rsidRPr="000B7126" w:rsidRDefault="00640CE4" w:rsidP="000B7126">
    <w:pPr>
      <w:tabs>
        <w:tab w:val="center" w:pos="4419"/>
        <w:tab w:val="right" w:pos="8838"/>
      </w:tabs>
      <w:spacing w:after="0" w:line="240" w:lineRule="auto"/>
      <w:jc w:val="center"/>
      <w:rPr>
        <w:rFonts w:ascii="Arial" w:hAnsi="Arial" w:cs="Arial"/>
        <w:sz w:val="16"/>
        <w:szCs w:val="16"/>
      </w:rPr>
    </w:pPr>
    <w:r w:rsidRPr="00380545">
      <w:rPr>
        <w:noProof/>
      </w:rPr>
      <w:pict>
        <v:shape id="_x0000_s2051" type="#_x0000_t75" style="position:absolute;left:0;text-align:left;margin-left:0;margin-top:8.5pt;width:492.75pt;height:23.8pt;z-index:-251655168;mso-wrap-edited:f" wrapcoords="-31 0 -31 21453 21600 21453 21600 0 -31 0">
          <v:imagedata r:id="rId4" o:title=""/>
          <w10:wrap anchorx="page"/>
        </v:shape>
        <o:OLEObject Type="Embed" ProgID="PBrush" ShapeID="_x0000_s2051" DrawAspect="Content" ObjectID="_1558331093" r:id="rId5"/>
      </w:pict>
    </w:r>
    <w:r w:rsidRPr="000B7126">
      <w:rPr>
        <w:rFonts w:ascii="Arial" w:hAnsi="Arial" w:cs="Arial"/>
        <w:sz w:val="16"/>
        <w:szCs w:val="16"/>
      </w:rPr>
      <w:t xml:space="preserve"> Fone/Fax (47) 6251269. E-mail: </w:t>
    </w:r>
    <w:hyperlink r:id="rId6" w:history="1">
      <w:r w:rsidRPr="000B7126">
        <w:rPr>
          <w:rFonts w:ascii="Times New Roman" w:hAnsi="Times New Roman" w:cs="Times New Roman"/>
          <w:color w:val="0000FF"/>
          <w:sz w:val="16"/>
          <w:szCs w:val="16"/>
          <w:u w:val="single"/>
        </w:rPr>
        <w:t>unidadesanitaria@yahoo.com.br</w:t>
      </w:r>
    </w:hyperlink>
  </w:p>
  <w:p w:rsidR="00640CE4" w:rsidRPr="000B7126" w:rsidRDefault="00640CE4" w:rsidP="000B7126">
    <w:pPr>
      <w:tabs>
        <w:tab w:val="center" w:pos="4419"/>
        <w:tab w:val="right" w:pos="8838"/>
      </w:tabs>
      <w:spacing w:after="0" w:line="240" w:lineRule="auto"/>
      <w:jc w:val="center"/>
      <w:rPr>
        <w:rFonts w:ascii="Arial" w:hAnsi="Arial" w:cs="Arial"/>
        <w:sz w:val="16"/>
        <w:szCs w:val="16"/>
      </w:rPr>
    </w:pPr>
    <w:r w:rsidRPr="000B7126">
      <w:rPr>
        <w:rFonts w:ascii="Arial" w:hAnsi="Arial" w:cs="Arial"/>
        <w:sz w:val="16"/>
        <w:szCs w:val="16"/>
      </w:rPr>
      <w:t>IRINEÓPOLIS – SANTA CATARINA</w:t>
    </w:r>
  </w:p>
  <w:p w:rsidR="00640CE4" w:rsidRDefault="00640CE4" w:rsidP="000B7126">
    <w:pPr>
      <w:spacing w:after="0" w:line="24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00007F4F"/>
    <w:lvl w:ilvl="0" w:tplc="0000494A">
      <w:start w:val="1"/>
      <w:numFmt w:val="decimal"/>
      <w:lvlText w:val="2.%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677"/>
    <w:multiLevelType w:val="hybridMultilevel"/>
    <w:tmpl w:val="00004402"/>
    <w:lvl w:ilvl="0" w:tplc="000018D7">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39B41A52"/>
    <w:lvl w:ilvl="0" w:tplc="000012DB">
      <w:start w:val="2"/>
      <w:numFmt w:val="decimal"/>
      <w:lvlText w:val="4.%1."/>
      <w:lvlJc w:val="left"/>
      <w:pPr>
        <w:tabs>
          <w:tab w:val="num" w:pos="720"/>
        </w:tabs>
        <w:ind w:left="720" w:hanging="360"/>
      </w:pPr>
      <w:rPr>
        <w:rFonts w:cs="Times New Roman"/>
      </w:rPr>
    </w:lvl>
    <w:lvl w:ilvl="1" w:tplc="360604E2">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953"/>
    <w:multiLevelType w:val="hybridMultilevel"/>
    <w:tmpl w:val="00006BCB"/>
    <w:lvl w:ilvl="0" w:tplc="00000FC9">
      <w:start w:val="1"/>
      <w:numFmt w:val="decimal"/>
      <w:lvlText w:val="%1"/>
      <w:lvlJc w:val="left"/>
      <w:pPr>
        <w:tabs>
          <w:tab w:val="num" w:pos="720"/>
        </w:tabs>
        <w:ind w:left="720" w:hanging="360"/>
      </w:pPr>
      <w:rPr>
        <w:rFonts w:cs="Times New Roman"/>
      </w:rPr>
    </w:lvl>
    <w:lvl w:ilvl="1" w:tplc="00000E12">
      <w:start w:val="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C938EAB6"/>
    <w:lvl w:ilvl="0" w:tplc="CED42C12">
      <w:start w:val="1"/>
      <w:numFmt w:val="lowerLetter"/>
      <w:lvlText w:val="%1)"/>
      <w:lvlJc w:val="left"/>
      <w:pPr>
        <w:tabs>
          <w:tab w:val="num" w:pos="360"/>
        </w:tabs>
        <w:ind w:left="36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B7"/>
    <w:multiLevelType w:val="hybridMultilevel"/>
    <w:tmpl w:val="00001547"/>
    <w:lvl w:ilvl="0" w:tplc="000054DE">
      <w:start w:val="6"/>
      <w:numFmt w:val="lowerLetter"/>
      <w:lvlText w:val="%1)"/>
      <w:lvlJc w:val="left"/>
      <w:pPr>
        <w:tabs>
          <w:tab w:val="num" w:pos="720"/>
        </w:tabs>
        <w:ind w:left="720" w:hanging="360"/>
      </w:pPr>
      <w:rPr>
        <w:rFonts w:cs="Times New Roman"/>
      </w:rPr>
    </w:lvl>
    <w:lvl w:ilvl="1" w:tplc="000039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F1E"/>
    <w:multiLevelType w:val="hybridMultilevel"/>
    <w:tmpl w:val="00002833"/>
    <w:lvl w:ilvl="0" w:tplc="00007874">
      <w:start w:val="3"/>
      <w:numFmt w:val="decimal"/>
      <w:lvlText w:val="3.%1."/>
      <w:lvlJc w:val="left"/>
      <w:pPr>
        <w:tabs>
          <w:tab w:val="num" w:pos="720"/>
        </w:tabs>
        <w:ind w:left="720" w:hanging="360"/>
      </w:pPr>
      <w:rPr>
        <w:rFonts w:cs="Times New Roman"/>
      </w:rPr>
    </w:lvl>
    <w:lvl w:ilvl="1" w:tplc="0000249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443"/>
    <w:multiLevelType w:val="hybridMultilevel"/>
    <w:tmpl w:val="000066BB"/>
    <w:lvl w:ilvl="0" w:tplc="0000428B">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BE8"/>
    <w:multiLevelType w:val="hybridMultilevel"/>
    <w:tmpl w:val="00005039"/>
    <w:lvl w:ilvl="0" w:tplc="0000542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00661C"/>
    <w:multiLevelType w:val="multilevel"/>
    <w:tmpl w:val="3F8E9840"/>
    <w:lvl w:ilvl="0">
      <w:start w:val="1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07810047"/>
    <w:multiLevelType w:val="multilevel"/>
    <w:tmpl w:val="BF1AEFA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3">
    <w:nsid w:val="0C4B51F0"/>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14">
    <w:nsid w:val="0CB522D6"/>
    <w:multiLevelType w:val="multilevel"/>
    <w:tmpl w:val="3124B4B2"/>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0F1F5DA6"/>
    <w:multiLevelType w:val="multilevel"/>
    <w:tmpl w:val="0C16E37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3031BCB"/>
    <w:multiLevelType w:val="multilevel"/>
    <w:tmpl w:val="009E080E"/>
    <w:lvl w:ilvl="0">
      <w:start w:val="6"/>
      <w:numFmt w:val="decimal"/>
      <w:lvlText w:val="%1"/>
      <w:lvlJc w:val="left"/>
      <w:pPr>
        <w:tabs>
          <w:tab w:val="num" w:pos="360"/>
        </w:tabs>
        <w:ind w:left="360" w:hanging="360"/>
      </w:pPr>
      <w:rPr>
        <w:rFonts w:cs="Times New Roman" w:hint="default"/>
        <w:b/>
        <w:bCs/>
      </w:rPr>
    </w:lvl>
    <w:lvl w:ilvl="1">
      <w:start w:val="5"/>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17">
    <w:nsid w:val="16020416"/>
    <w:multiLevelType w:val="multilevel"/>
    <w:tmpl w:val="E7B813B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8">
    <w:nsid w:val="170F49F7"/>
    <w:multiLevelType w:val="multilevel"/>
    <w:tmpl w:val="741E38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85320C4"/>
    <w:multiLevelType w:val="hybridMultilevel"/>
    <w:tmpl w:val="825EB2CA"/>
    <w:lvl w:ilvl="0" w:tplc="0416000D">
      <w:start w:val="1"/>
      <w:numFmt w:val="bullet"/>
      <w:lvlText w:val=""/>
      <w:lvlJc w:val="left"/>
      <w:pPr>
        <w:tabs>
          <w:tab w:val="num" w:pos="800"/>
        </w:tabs>
        <w:ind w:left="800" w:hanging="360"/>
      </w:pPr>
      <w:rPr>
        <w:rFonts w:ascii="Wingdings" w:hAnsi="Wingdings" w:hint="default"/>
      </w:rPr>
    </w:lvl>
    <w:lvl w:ilvl="1" w:tplc="04160003">
      <w:start w:val="1"/>
      <w:numFmt w:val="bullet"/>
      <w:lvlText w:val="o"/>
      <w:lvlJc w:val="left"/>
      <w:pPr>
        <w:tabs>
          <w:tab w:val="num" w:pos="1520"/>
        </w:tabs>
        <w:ind w:left="1520" w:hanging="360"/>
      </w:pPr>
      <w:rPr>
        <w:rFonts w:ascii="Courier New" w:hAnsi="Courier New" w:hint="default"/>
      </w:rPr>
    </w:lvl>
    <w:lvl w:ilvl="2" w:tplc="04160005">
      <w:start w:val="1"/>
      <w:numFmt w:val="bullet"/>
      <w:lvlText w:val=""/>
      <w:lvlJc w:val="left"/>
      <w:pPr>
        <w:tabs>
          <w:tab w:val="num" w:pos="2240"/>
        </w:tabs>
        <w:ind w:left="2240" w:hanging="360"/>
      </w:pPr>
      <w:rPr>
        <w:rFonts w:ascii="Wingdings" w:hAnsi="Wingdings" w:hint="default"/>
      </w:rPr>
    </w:lvl>
    <w:lvl w:ilvl="3" w:tplc="04160001">
      <w:start w:val="1"/>
      <w:numFmt w:val="bullet"/>
      <w:lvlText w:val=""/>
      <w:lvlJc w:val="left"/>
      <w:pPr>
        <w:tabs>
          <w:tab w:val="num" w:pos="2960"/>
        </w:tabs>
        <w:ind w:left="2960" w:hanging="360"/>
      </w:pPr>
      <w:rPr>
        <w:rFonts w:ascii="Symbol" w:hAnsi="Symbol" w:hint="default"/>
      </w:rPr>
    </w:lvl>
    <w:lvl w:ilvl="4" w:tplc="04160003">
      <w:start w:val="1"/>
      <w:numFmt w:val="bullet"/>
      <w:lvlText w:val="o"/>
      <w:lvlJc w:val="left"/>
      <w:pPr>
        <w:tabs>
          <w:tab w:val="num" w:pos="3680"/>
        </w:tabs>
        <w:ind w:left="3680" w:hanging="360"/>
      </w:pPr>
      <w:rPr>
        <w:rFonts w:ascii="Courier New" w:hAnsi="Courier New" w:hint="default"/>
      </w:rPr>
    </w:lvl>
    <w:lvl w:ilvl="5" w:tplc="04160005">
      <w:start w:val="1"/>
      <w:numFmt w:val="bullet"/>
      <w:lvlText w:val=""/>
      <w:lvlJc w:val="left"/>
      <w:pPr>
        <w:tabs>
          <w:tab w:val="num" w:pos="4400"/>
        </w:tabs>
        <w:ind w:left="4400" w:hanging="360"/>
      </w:pPr>
      <w:rPr>
        <w:rFonts w:ascii="Wingdings" w:hAnsi="Wingdings" w:hint="default"/>
      </w:rPr>
    </w:lvl>
    <w:lvl w:ilvl="6" w:tplc="04160001">
      <w:start w:val="1"/>
      <w:numFmt w:val="bullet"/>
      <w:lvlText w:val=""/>
      <w:lvlJc w:val="left"/>
      <w:pPr>
        <w:tabs>
          <w:tab w:val="num" w:pos="5120"/>
        </w:tabs>
        <w:ind w:left="5120" w:hanging="360"/>
      </w:pPr>
      <w:rPr>
        <w:rFonts w:ascii="Symbol" w:hAnsi="Symbol" w:hint="default"/>
      </w:rPr>
    </w:lvl>
    <w:lvl w:ilvl="7" w:tplc="04160003">
      <w:start w:val="1"/>
      <w:numFmt w:val="bullet"/>
      <w:lvlText w:val="o"/>
      <w:lvlJc w:val="left"/>
      <w:pPr>
        <w:tabs>
          <w:tab w:val="num" w:pos="5840"/>
        </w:tabs>
        <w:ind w:left="5840" w:hanging="360"/>
      </w:pPr>
      <w:rPr>
        <w:rFonts w:ascii="Courier New" w:hAnsi="Courier New" w:hint="default"/>
      </w:rPr>
    </w:lvl>
    <w:lvl w:ilvl="8" w:tplc="04160005">
      <w:start w:val="1"/>
      <w:numFmt w:val="bullet"/>
      <w:lvlText w:val=""/>
      <w:lvlJc w:val="left"/>
      <w:pPr>
        <w:tabs>
          <w:tab w:val="num" w:pos="6560"/>
        </w:tabs>
        <w:ind w:left="6560" w:hanging="360"/>
      </w:pPr>
      <w:rPr>
        <w:rFonts w:ascii="Wingdings" w:hAnsi="Wingdings" w:hint="default"/>
      </w:rPr>
    </w:lvl>
  </w:abstractNum>
  <w:abstractNum w:abstractNumId="20">
    <w:nsid w:val="28CE1B1B"/>
    <w:multiLevelType w:val="multilevel"/>
    <w:tmpl w:val="1D7A21B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B215C2F"/>
    <w:multiLevelType w:val="multilevel"/>
    <w:tmpl w:val="940C3E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80"/>
        </w:tabs>
        <w:ind w:left="1380" w:hanging="360"/>
      </w:pPr>
      <w:rPr>
        <w:rFonts w:cs="Times New Roman" w:hint="default"/>
        <w:b/>
        <w:bCs/>
      </w:rPr>
    </w:lvl>
    <w:lvl w:ilvl="2">
      <w:start w:val="1"/>
      <w:numFmt w:val="decimal"/>
      <w:lvlText w:val="%1.%2.%3"/>
      <w:lvlJc w:val="left"/>
      <w:pPr>
        <w:tabs>
          <w:tab w:val="num" w:pos="862"/>
        </w:tabs>
        <w:ind w:left="862" w:hanging="720"/>
      </w:pPr>
      <w:rPr>
        <w:rFonts w:cs="Times New Roman" w:hint="default"/>
        <w:b/>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2">
    <w:nsid w:val="2E9001B7"/>
    <w:multiLevelType w:val="multilevel"/>
    <w:tmpl w:val="F08A79F0"/>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D84397"/>
    <w:multiLevelType w:val="multilevel"/>
    <w:tmpl w:val="7FA2FA5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28A1294"/>
    <w:multiLevelType w:val="multilevel"/>
    <w:tmpl w:val="EBEE9292"/>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3CC69A7"/>
    <w:multiLevelType w:val="multilevel"/>
    <w:tmpl w:val="D034F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606F5B"/>
    <w:multiLevelType w:val="multilevel"/>
    <w:tmpl w:val="9A08A9D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B2115F2"/>
    <w:multiLevelType w:val="multilevel"/>
    <w:tmpl w:val="3BEEA2F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37"/>
        </w:tabs>
        <w:ind w:left="937" w:hanging="360"/>
      </w:pPr>
      <w:rPr>
        <w:rFonts w:cs="Times New Roman" w:hint="default"/>
      </w:rPr>
    </w:lvl>
    <w:lvl w:ilvl="2">
      <w:start w:val="1"/>
      <w:numFmt w:val="decimal"/>
      <w:lvlText w:val="%1.%2.%3"/>
      <w:lvlJc w:val="left"/>
      <w:pPr>
        <w:tabs>
          <w:tab w:val="num" w:pos="1874"/>
        </w:tabs>
        <w:ind w:left="1874" w:hanging="720"/>
      </w:pPr>
      <w:rPr>
        <w:rFonts w:cs="Times New Roman" w:hint="default"/>
      </w:rPr>
    </w:lvl>
    <w:lvl w:ilvl="3">
      <w:start w:val="1"/>
      <w:numFmt w:val="decimal"/>
      <w:lvlText w:val="%1.%2.%3.%4"/>
      <w:lvlJc w:val="left"/>
      <w:pPr>
        <w:tabs>
          <w:tab w:val="num" w:pos="2811"/>
        </w:tabs>
        <w:ind w:left="2811" w:hanging="1080"/>
      </w:pPr>
      <w:rPr>
        <w:rFonts w:cs="Times New Roman" w:hint="default"/>
      </w:rPr>
    </w:lvl>
    <w:lvl w:ilvl="4">
      <w:start w:val="1"/>
      <w:numFmt w:val="decimal"/>
      <w:lvlText w:val="%1.%2.%3.%4.%5"/>
      <w:lvlJc w:val="left"/>
      <w:pPr>
        <w:tabs>
          <w:tab w:val="num" w:pos="3388"/>
        </w:tabs>
        <w:ind w:left="3388" w:hanging="1080"/>
      </w:pPr>
      <w:rPr>
        <w:rFonts w:cs="Times New Roman" w:hint="default"/>
      </w:rPr>
    </w:lvl>
    <w:lvl w:ilvl="5">
      <w:start w:val="1"/>
      <w:numFmt w:val="decimal"/>
      <w:lvlText w:val="%1.%2.%3.%4.%5.%6"/>
      <w:lvlJc w:val="left"/>
      <w:pPr>
        <w:tabs>
          <w:tab w:val="num" w:pos="4325"/>
        </w:tabs>
        <w:ind w:left="4325" w:hanging="1440"/>
      </w:pPr>
      <w:rPr>
        <w:rFonts w:cs="Times New Roman" w:hint="default"/>
      </w:rPr>
    </w:lvl>
    <w:lvl w:ilvl="6">
      <w:start w:val="1"/>
      <w:numFmt w:val="decimal"/>
      <w:lvlText w:val="%1.%2.%3.%4.%5.%6.%7"/>
      <w:lvlJc w:val="left"/>
      <w:pPr>
        <w:tabs>
          <w:tab w:val="num" w:pos="4902"/>
        </w:tabs>
        <w:ind w:left="4902" w:hanging="1440"/>
      </w:pPr>
      <w:rPr>
        <w:rFonts w:cs="Times New Roman" w:hint="default"/>
      </w:rPr>
    </w:lvl>
    <w:lvl w:ilvl="7">
      <w:start w:val="1"/>
      <w:numFmt w:val="decimal"/>
      <w:lvlText w:val="%1.%2.%3.%4.%5.%6.%7.%8"/>
      <w:lvlJc w:val="left"/>
      <w:pPr>
        <w:tabs>
          <w:tab w:val="num" w:pos="5839"/>
        </w:tabs>
        <w:ind w:left="5839" w:hanging="1800"/>
      </w:pPr>
      <w:rPr>
        <w:rFonts w:cs="Times New Roman" w:hint="default"/>
      </w:rPr>
    </w:lvl>
    <w:lvl w:ilvl="8">
      <w:start w:val="1"/>
      <w:numFmt w:val="decimal"/>
      <w:lvlText w:val="%1.%2.%3.%4.%5.%6.%7.%8.%9"/>
      <w:lvlJc w:val="left"/>
      <w:pPr>
        <w:tabs>
          <w:tab w:val="num" w:pos="6416"/>
        </w:tabs>
        <w:ind w:left="6416" w:hanging="1800"/>
      </w:pPr>
      <w:rPr>
        <w:rFonts w:cs="Times New Roman" w:hint="default"/>
      </w:rPr>
    </w:lvl>
  </w:abstractNum>
  <w:abstractNum w:abstractNumId="28">
    <w:nsid w:val="3CA53AAB"/>
    <w:multiLevelType w:val="multilevel"/>
    <w:tmpl w:val="0ACCB46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1786C50"/>
    <w:multiLevelType w:val="multilevel"/>
    <w:tmpl w:val="14F8CCA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98959AE"/>
    <w:multiLevelType w:val="multilevel"/>
    <w:tmpl w:val="5B0A19B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9A330B0"/>
    <w:multiLevelType w:val="hybridMultilevel"/>
    <w:tmpl w:val="251AD03A"/>
    <w:lvl w:ilvl="0" w:tplc="0416000D">
      <w:start w:val="1"/>
      <w:numFmt w:val="bullet"/>
      <w:lvlText w:val=""/>
      <w:lvlJc w:val="left"/>
      <w:pPr>
        <w:tabs>
          <w:tab w:val="num" w:pos="1440"/>
        </w:tabs>
        <w:ind w:left="1440" w:hanging="360"/>
      </w:pPr>
      <w:rPr>
        <w:rFonts w:ascii="Wingdings" w:hAnsi="Wingdings"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start w:val="1"/>
      <w:numFmt w:val="bullet"/>
      <w:lvlText w:val="o"/>
      <w:lvlJc w:val="left"/>
      <w:pPr>
        <w:tabs>
          <w:tab w:val="num" w:pos="4320"/>
        </w:tabs>
        <w:ind w:left="4320" w:hanging="360"/>
      </w:pPr>
      <w:rPr>
        <w:rFonts w:ascii="Courier New" w:hAnsi="Courier New" w:hint="default"/>
      </w:rPr>
    </w:lvl>
    <w:lvl w:ilvl="5" w:tplc="04160005">
      <w:start w:val="1"/>
      <w:numFmt w:val="bullet"/>
      <w:lvlText w:val=""/>
      <w:lvlJc w:val="left"/>
      <w:pPr>
        <w:tabs>
          <w:tab w:val="num" w:pos="5040"/>
        </w:tabs>
        <w:ind w:left="5040" w:hanging="360"/>
      </w:pPr>
      <w:rPr>
        <w:rFonts w:ascii="Wingdings" w:hAnsi="Wingdings" w:hint="default"/>
      </w:rPr>
    </w:lvl>
    <w:lvl w:ilvl="6" w:tplc="04160001">
      <w:start w:val="1"/>
      <w:numFmt w:val="bullet"/>
      <w:lvlText w:val=""/>
      <w:lvlJc w:val="left"/>
      <w:pPr>
        <w:tabs>
          <w:tab w:val="num" w:pos="5760"/>
        </w:tabs>
        <w:ind w:left="5760" w:hanging="360"/>
      </w:pPr>
      <w:rPr>
        <w:rFonts w:ascii="Symbol" w:hAnsi="Symbol" w:hint="default"/>
      </w:rPr>
    </w:lvl>
    <w:lvl w:ilvl="7" w:tplc="04160003">
      <w:start w:val="1"/>
      <w:numFmt w:val="bullet"/>
      <w:lvlText w:val="o"/>
      <w:lvlJc w:val="left"/>
      <w:pPr>
        <w:tabs>
          <w:tab w:val="num" w:pos="6480"/>
        </w:tabs>
        <w:ind w:left="6480" w:hanging="360"/>
      </w:pPr>
      <w:rPr>
        <w:rFonts w:ascii="Courier New" w:hAnsi="Courier New" w:hint="default"/>
      </w:rPr>
    </w:lvl>
    <w:lvl w:ilvl="8" w:tplc="04160005">
      <w:start w:val="1"/>
      <w:numFmt w:val="bullet"/>
      <w:lvlText w:val=""/>
      <w:lvlJc w:val="left"/>
      <w:pPr>
        <w:tabs>
          <w:tab w:val="num" w:pos="7200"/>
        </w:tabs>
        <w:ind w:left="7200" w:hanging="360"/>
      </w:pPr>
      <w:rPr>
        <w:rFonts w:ascii="Wingdings" w:hAnsi="Wingdings" w:hint="default"/>
      </w:rPr>
    </w:lvl>
  </w:abstractNum>
  <w:abstractNum w:abstractNumId="32">
    <w:nsid w:val="66D54589"/>
    <w:multiLevelType w:val="multilevel"/>
    <w:tmpl w:val="1C4600C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2"/>
        </w:tabs>
        <w:ind w:left="1082" w:hanging="360"/>
      </w:pPr>
      <w:rPr>
        <w:rFonts w:cs="Times New Roman"/>
      </w:rPr>
    </w:lvl>
    <w:lvl w:ilvl="2">
      <w:start w:val="1"/>
      <w:numFmt w:val="lowerRoman"/>
      <w:lvlText w:val="%3."/>
      <w:lvlJc w:val="right"/>
      <w:pPr>
        <w:tabs>
          <w:tab w:val="num" w:pos="1802"/>
        </w:tabs>
        <w:ind w:left="1802" w:hanging="180"/>
      </w:pPr>
      <w:rPr>
        <w:rFonts w:cs="Times New Roman"/>
      </w:rPr>
    </w:lvl>
    <w:lvl w:ilvl="3">
      <w:start w:val="1"/>
      <w:numFmt w:val="decimal"/>
      <w:lvlText w:val="%4."/>
      <w:lvlJc w:val="left"/>
      <w:pPr>
        <w:tabs>
          <w:tab w:val="num" w:pos="2522"/>
        </w:tabs>
        <w:ind w:left="2522" w:hanging="360"/>
      </w:pPr>
      <w:rPr>
        <w:rFonts w:cs="Times New Roman"/>
      </w:rPr>
    </w:lvl>
    <w:lvl w:ilvl="4">
      <w:start w:val="1"/>
      <w:numFmt w:val="lowerLetter"/>
      <w:lvlText w:val="%5."/>
      <w:lvlJc w:val="left"/>
      <w:pPr>
        <w:tabs>
          <w:tab w:val="num" w:pos="3242"/>
        </w:tabs>
        <w:ind w:left="3242" w:hanging="360"/>
      </w:pPr>
      <w:rPr>
        <w:rFonts w:cs="Times New Roman"/>
      </w:rPr>
    </w:lvl>
    <w:lvl w:ilvl="5">
      <w:start w:val="1"/>
      <w:numFmt w:val="lowerRoman"/>
      <w:lvlText w:val="%6."/>
      <w:lvlJc w:val="right"/>
      <w:pPr>
        <w:tabs>
          <w:tab w:val="num" w:pos="3962"/>
        </w:tabs>
        <w:ind w:left="3962" w:hanging="180"/>
      </w:pPr>
      <w:rPr>
        <w:rFonts w:cs="Times New Roman"/>
      </w:rPr>
    </w:lvl>
    <w:lvl w:ilvl="6">
      <w:start w:val="1"/>
      <w:numFmt w:val="decimal"/>
      <w:lvlText w:val="%7."/>
      <w:lvlJc w:val="left"/>
      <w:pPr>
        <w:tabs>
          <w:tab w:val="num" w:pos="4682"/>
        </w:tabs>
        <w:ind w:left="4682" w:hanging="360"/>
      </w:pPr>
      <w:rPr>
        <w:rFonts w:cs="Times New Roman"/>
      </w:rPr>
    </w:lvl>
    <w:lvl w:ilvl="7">
      <w:start w:val="1"/>
      <w:numFmt w:val="lowerLetter"/>
      <w:lvlText w:val="%8."/>
      <w:lvlJc w:val="left"/>
      <w:pPr>
        <w:tabs>
          <w:tab w:val="num" w:pos="5402"/>
        </w:tabs>
        <w:ind w:left="5402" w:hanging="360"/>
      </w:pPr>
      <w:rPr>
        <w:rFonts w:cs="Times New Roman"/>
      </w:rPr>
    </w:lvl>
    <w:lvl w:ilvl="8">
      <w:start w:val="1"/>
      <w:numFmt w:val="lowerRoman"/>
      <w:lvlText w:val="%9."/>
      <w:lvlJc w:val="right"/>
      <w:pPr>
        <w:tabs>
          <w:tab w:val="num" w:pos="6122"/>
        </w:tabs>
        <w:ind w:left="6122" w:hanging="180"/>
      </w:pPr>
      <w:rPr>
        <w:rFonts w:cs="Times New Roman"/>
      </w:rPr>
    </w:lvl>
  </w:abstractNum>
  <w:abstractNum w:abstractNumId="33">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nsid w:val="73D7553E"/>
    <w:multiLevelType w:val="hybridMultilevel"/>
    <w:tmpl w:val="BF106094"/>
    <w:lvl w:ilvl="0" w:tplc="4C921298">
      <w:start w:val="1"/>
      <w:numFmt w:val="lowerLetter"/>
      <w:lvlText w:val="%1)"/>
      <w:lvlJc w:val="left"/>
      <w:pPr>
        <w:ind w:left="3120" w:hanging="360"/>
      </w:pPr>
      <w:rPr>
        <w:rFonts w:hint="default"/>
        <w:b/>
        <w:color w:val="auto"/>
      </w:r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35">
    <w:nsid w:val="766550FB"/>
    <w:multiLevelType w:val="multilevel"/>
    <w:tmpl w:val="C756AA74"/>
    <w:lvl w:ilvl="0">
      <w:start w:val="6"/>
      <w:numFmt w:val="decimal"/>
      <w:lvlText w:val="%1"/>
      <w:lvlJc w:val="left"/>
      <w:pPr>
        <w:tabs>
          <w:tab w:val="num" w:pos="360"/>
        </w:tabs>
        <w:ind w:left="360" w:hanging="360"/>
      </w:pPr>
      <w:rPr>
        <w:rFonts w:cs="Times New Roman" w:hint="default"/>
        <w:b/>
        <w:bCs/>
      </w:rPr>
    </w:lvl>
    <w:lvl w:ilvl="1">
      <w:start w:val="9"/>
      <w:numFmt w:val="decimal"/>
      <w:lvlText w:val="%1.%2"/>
      <w:lvlJc w:val="left"/>
      <w:pPr>
        <w:tabs>
          <w:tab w:val="num" w:pos="1140"/>
        </w:tabs>
        <w:ind w:left="1140" w:hanging="360"/>
      </w:pPr>
      <w:rPr>
        <w:rFonts w:cs="Times New Roman" w:hint="default"/>
        <w:b/>
        <w:bCs/>
      </w:rPr>
    </w:lvl>
    <w:lvl w:ilvl="2">
      <w:start w:val="1"/>
      <w:numFmt w:val="decimal"/>
      <w:lvlText w:val="%1.%2.%3"/>
      <w:lvlJc w:val="left"/>
      <w:pPr>
        <w:tabs>
          <w:tab w:val="num" w:pos="2280"/>
        </w:tabs>
        <w:ind w:left="2280" w:hanging="720"/>
      </w:pPr>
      <w:rPr>
        <w:rFonts w:cs="Times New Roman" w:hint="default"/>
        <w:b/>
        <w:bCs/>
      </w:rPr>
    </w:lvl>
    <w:lvl w:ilvl="3">
      <w:start w:val="1"/>
      <w:numFmt w:val="decimal"/>
      <w:lvlText w:val="%1.%2.%3.%4"/>
      <w:lvlJc w:val="left"/>
      <w:pPr>
        <w:tabs>
          <w:tab w:val="num" w:pos="3060"/>
        </w:tabs>
        <w:ind w:left="3060" w:hanging="720"/>
      </w:pPr>
      <w:rPr>
        <w:rFonts w:cs="Times New Roman" w:hint="default"/>
        <w:b/>
        <w:bCs/>
      </w:rPr>
    </w:lvl>
    <w:lvl w:ilvl="4">
      <w:start w:val="1"/>
      <w:numFmt w:val="decimal"/>
      <w:lvlText w:val="%1.%2.%3.%4.%5"/>
      <w:lvlJc w:val="left"/>
      <w:pPr>
        <w:tabs>
          <w:tab w:val="num" w:pos="4200"/>
        </w:tabs>
        <w:ind w:left="4200" w:hanging="1080"/>
      </w:pPr>
      <w:rPr>
        <w:rFonts w:cs="Times New Roman" w:hint="default"/>
        <w:b/>
        <w:bCs/>
      </w:rPr>
    </w:lvl>
    <w:lvl w:ilvl="5">
      <w:start w:val="1"/>
      <w:numFmt w:val="decimal"/>
      <w:lvlText w:val="%1.%2.%3.%4.%5.%6"/>
      <w:lvlJc w:val="left"/>
      <w:pPr>
        <w:tabs>
          <w:tab w:val="num" w:pos="4980"/>
        </w:tabs>
        <w:ind w:left="4980" w:hanging="1080"/>
      </w:pPr>
      <w:rPr>
        <w:rFonts w:cs="Times New Roman" w:hint="default"/>
        <w:b/>
        <w:bCs/>
      </w:rPr>
    </w:lvl>
    <w:lvl w:ilvl="6">
      <w:start w:val="1"/>
      <w:numFmt w:val="decimal"/>
      <w:lvlText w:val="%1.%2.%3.%4.%5.%6.%7"/>
      <w:lvlJc w:val="left"/>
      <w:pPr>
        <w:tabs>
          <w:tab w:val="num" w:pos="6120"/>
        </w:tabs>
        <w:ind w:left="6120" w:hanging="1440"/>
      </w:pPr>
      <w:rPr>
        <w:rFonts w:cs="Times New Roman" w:hint="default"/>
        <w:b/>
        <w:bCs/>
      </w:rPr>
    </w:lvl>
    <w:lvl w:ilvl="7">
      <w:start w:val="1"/>
      <w:numFmt w:val="decimal"/>
      <w:lvlText w:val="%1.%2.%3.%4.%5.%6.%7.%8"/>
      <w:lvlJc w:val="left"/>
      <w:pPr>
        <w:tabs>
          <w:tab w:val="num" w:pos="6900"/>
        </w:tabs>
        <w:ind w:left="6900" w:hanging="1440"/>
      </w:pPr>
      <w:rPr>
        <w:rFonts w:cs="Times New Roman" w:hint="default"/>
        <w:b/>
        <w:bCs/>
      </w:rPr>
    </w:lvl>
    <w:lvl w:ilvl="8">
      <w:start w:val="1"/>
      <w:numFmt w:val="decimal"/>
      <w:lvlText w:val="%1.%2.%3.%4.%5.%6.%7.%8.%9"/>
      <w:lvlJc w:val="left"/>
      <w:pPr>
        <w:tabs>
          <w:tab w:val="num" w:pos="8040"/>
        </w:tabs>
        <w:ind w:left="8040" w:hanging="1800"/>
      </w:pPr>
      <w:rPr>
        <w:rFonts w:cs="Times New Roman" w:hint="default"/>
        <w:b/>
        <w:bCs/>
      </w:rPr>
    </w:lvl>
  </w:abstractNum>
  <w:num w:numId="1">
    <w:abstractNumId w:val="4"/>
  </w:num>
  <w:num w:numId="2">
    <w:abstractNumId w:val="8"/>
  </w:num>
  <w:num w:numId="3">
    <w:abstractNumId w:val="2"/>
  </w:num>
  <w:num w:numId="4">
    <w:abstractNumId w:val="5"/>
  </w:num>
  <w:num w:numId="5">
    <w:abstractNumId w:val="6"/>
  </w:num>
  <w:num w:numId="6">
    <w:abstractNumId w:val="20"/>
  </w:num>
  <w:num w:numId="7">
    <w:abstractNumId w:val="0"/>
  </w:num>
  <w:num w:numId="8">
    <w:abstractNumId w:val="1"/>
  </w:num>
  <w:num w:numId="9">
    <w:abstractNumId w:val="9"/>
  </w:num>
  <w:num w:numId="10">
    <w:abstractNumId w:val="3"/>
  </w:num>
  <w:num w:numId="11">
    <w:abstractNumId w:val="7"/>
  </w:num>
  <w:num w:numId="12">
    <w:abstractNumId w:val="31"/>
  </w:num>
  <w:num w:numId="13">
    <w:abstractNumId w:val="32"/>
  </w:num>
  <w:num w:numId="14">
    <w:abstractNumId w:val="28"/>
  </w:num>
  <w:num w:numId="15">
    <w:abstractNumId w:val="21"/>
  </w:num>
  <w:num w:numId="16">
    <w:abstractNumId w:val="16"/>
  </w:num>
  <w:num w:numId="17">
    <w:abstractNumId w:val="35"/>
  </w:num>
  <w:num w:numId="18">
    <w:abstractNumId w:val="22"/>
  </w:num>
  <w:num w:numId="19">
    <w:abstractNumId w:val="24"/>
  </w:num>
  <w:num w:numId="20">
    <w:abstractNumId w:val="10"/>
  </w:num>
  <w:num w:numId="21">
    <w:abstractNumId w:val="17"/>
  </w:num>
  <w:num w:numId="22">
    <w:abstractNumId w:val="27"/>
  </w:num>
  <w:num w:numId="23">
    <w:abstractNumId w:val="18"/>
  </w:num>
  <w:num w:numId="24">
    <w:abstractNumId w:val="29"/>
  </w:num>
  <w:num w:numId="25">
    <w:abstractNumId w:val="15"/>
  </w:num>
  <w:num w:numId="26">
    <w:abstractNumId w:val="26"/>
  </w:num>
  <w:num w:numId="27">
    <w:abstractNumId w:val="11"/>
  </w:num>
  <w:num w:numId="28">
    <w:abstractNumId w:val="23"/>
  </w:num>
  <w:num w:numId="29">
    <w:abstractNumId w:val="30"/>
  </w:num>
  <w:num w:numId="30">
    <w:abstractNumId w:val="14"/>
  </w:num>
  <w:num w:numId="31">
    <w:abstractNumId w:val="13"/>
  </w:num>
  <w:num w:numId="32">
    <w:abstractNumId w:val="12"/>
  </w:num>
  <w:num w:numId="33">
    <w:abstractNumId w:val="19"/>
  </w:num>
  <w:num w:numId="34">
    <w:abstractNumId w:val="25"/>
  </w:num>
  <w:num w:numId="35">
    <w:abstractNumId w:val="3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9394"/>
    <o:shapelayout v:ext="edit">
      <o:idmap v:ext="edit" data="2"/>
    </o:shapelayout>
  </w:hdrShapeDefaults>
  <w:footnotePr>
    <w:footnote w:id="0"/>
    <w:footnote w:id="1"/>
  </w:footnotePr>
  <w:endnotePr>
    <w:endnote w:id="0"/>
    <w:endnote w:id="1"/>
  </w:endnotePr>
  <w:compat/>
  <w:rsids>
    <w:rsidRoot w:val="00D907C5"/>
    <w:rsid w:val="0000175B"/>
    <w:rsid w:val="00006D9C"/>
    <w:rsid w:val="00010A1B"/>
    <w:rsid w:val="000129F1"/>
    <w:rsid w:val="00013196"/>
    <w:rsid w:val="00016529"/>
    <w:rsid w:val="00020083"/>
    <w:rsid w:val="00022A72"/>
    <w:rsid w:val="00030A10"/>
    <w:rsid w:val="000317D2"/>
    <w:rsid w:val="00032D66"/>
    <w:rsid w:val="0003620A"/>
    <w:rsid w:val="00036A85"/>
    <w:rsid w:val="00041965"/>
    <w:rsid w:val="00042D8C"/>
    <w:rsid w:val="0004667F"/>
    <w:rsid w:val="00047B8E"/>
    <w:rsid w:val="0005029F"/>
    <w:rsid w:val="0005170B"/>
    <w:rsid w:val="000630C5"/>
    <w:rsid w:val="000752D2"/>
    <w:rsid w:val="00091808"/>
    <w:rsid w:val="0009348F"/>
    <w:rsid w:val="000A4C72"/>
    <w:rsid w:val="000A66FF"/>
    <w:rsid w:val="000A7BB5"/>
    <w:rsid w:val="000B5A5C"/>
    <w:rsid w:val="000B68E3"/>
    <w:rsid w:val="000B7126"/>
    <w:rsid w:val="000B7BF0"/>
    <w:rsid w:val="000C6981"/>
    <w:rsid w:val="000C75A5"/>
    <w:rsid w:val="000D1146"/>
    <w:rsid w:val="000D4C4E"/>
    <w:rsid w:val="000D715F"/>
    <w:rsid w:val="000E54F7"/>
    <w:rsid w:val="000F0F15"/>
    <w:rsid w:val="000F2B3E"/>
    <w:rsid w:val="000F40E7"/>
    <w:rsid w:val="000F729D"/>
    <w:rsid w:val="001068E5"/>
    <w:rsid w:val="00111968"/>
    <w:rsid w:val="001135A4"/>
    <w:rsid w:val="001174FE"/>
    <w:rsid w:val="00126123"/>
    <w:rsid w:val="001307D0"/>
    <w:rsid w:val="00133E2F"/>
    <w:rsid w:val="00145B36"/>
    <w:rsid w:val="001523DB"/>
    <w:rsid w:val="001563A6"/>
    <w:rsid w:val="00162170"/>
    <w:rsid w:val="0016507C"/>
    <w:rsid w:val="00165EEA"/>
    <w:rsid w:val="00174973"/>
    <w:rsid w:val="00180C35"/>
    <w:rsid w:val="00183584"/>
    <w:rsid w:val="00183726"/>
    <w:rsid w:val="00190D50"/>
    <w:rsid w:val="00193D59"/>
    <w:rsid w:val="00196613"/>
    <w:rsid w:val="001A0268"/>
    <w:rsid w:val="001A2D6E"/>
    <w:rsid w:val="001B0BBC"/>
    <w:rsid w:val="001B7E9F"/>
    <w:rsid w:val="001D153A"/>
    <w:rsid w:val="001D49F0"/>
    <w:rsid w:val="001D5FCB"/>
    <w:rsid w:val="001E2689"/>
    <w:rsid w:val="001E3D02"/>
    <w:rsid w:val="001F3C98"/>
    <w:rsid w:val="001F3EDF"/>
    <w:rsid w:val="001F470C"/>
    <w:rsid w:val="001F74B8"/>
    <w:rsid w:val="001F768A"/>
    <w:rsid w:val="00200A70"/>
    <w:rsid w:val="00211D88"/>
    <w:rsid w:val="00234097"/>
    <w:rsid w:val="0023451A"/>
    <w:rsid w:val="00240A86"/>
    <w:rsid w:val="00242080"/>
    <w:rsid w:val="00242E15"/>
    <w:rsid w:val="00243666"/>
    <w:rsid w:val="00246EFE"/>
    <w:rsid w:val="00247C50"/>
    <w:rsid w:val="00253B22"/>
    <w:rsid w:val="00260761"/>
    <w:rsid w:val="002612F0"/>
    <w:rsid w:val="00262508"/>
    <w:rsid w:val="00264B14"/>
    <w:rsid w:val="00276B60"/>
    <w:rsid w:val="0028287F"/>
    <w:rsid w:val="0029542F"/>
    <w:rsid w:val="00296BF7"/>
    <w:rsid w:val="002A135C"/>
    <w:rsid w:val="002B282B"/>
    <w:rsid w:val="002B2D90"/>
    <w:rsid w:val="002B6420"/>
    <w:rsid w:val="002C0998"/>
    <w:rsid w:val="002D4656"/>
    <w:rsid w:val="002D660A"/>
    <w:rsid w:val="002E5BD0"/>
    <w:rsid w:val="002E6EA9"/>
    <w:rsid w:val="002F0C33"/>
    <w:rsid w:val="002F60EA"/>
    <w:rsid w:val="002F7B64"/>
    <w:rsid w:val="003110F9"/>
    <w:rsid w:val="00311F3E"/>
    <w:rsid w:val="003177CA"/>
    <w:rsid w:val="00321F25"/>
    <w:rsid w:val="003245EE"/>
    <w:rsid w:val="00325DDD"/>
    <w:rsid w:val="00327F34"/>
    <w:rsid w:val="00330A35"/>
    <w:rsid w:val="00333AAA"/>
    <w:rsid w:val="00334B73"/>
    <w:rsid w:val="00340503"/>
    <w:rsid w:val="003405E4"/>
    <w:rsid w:val="003413CC"/>
    <w:rsid w:val="00350B46"/>
    <w:rsid w:val="003526A8"/>
    <w:rsid w:val="003533E6"/>
    <w:rsid w:val="00355A39"/>
    <w:rsid w:val="0036173C"/>
    <w:rsid w:val="00380545"/>
    <w:rsid w:val="00382517"/>
    <w:rsid w:val="003872A3"/>
    <w:rsid w:val="003937E2"/>
    <w:rsid w:val="003A021F"/>
    <w:rsid w:val="003B4491"/>
    <w:rsid w:val="003B7F44"/>
    <w:rsid w:val="003C1579"/>
    <w:rsid w:val="003C585A"/>
    <w:rsid w:val="003C64DC"/>
    <w:rsid w:val="003C694F"/>
    <w:rsid w:val="003D2355"/>
    <w:rsid w:val="003E36C6"/>
    <w:rsid w:val="003E3808"/>
    <w:rsid w:val="003F640E"/>
    <w:rsid w:val="003F700E"/>
    <w:rsid w:val="00401279"/>
    <w:rsid w:val="00401B82"/>
    <w:rsid w:val="00404517"/>
    <w:rsid w:val="004058CA"/>
    <w:rsid w:val="00406D5C"/>
    <w:rsid w:val="004151DF"/>
    <w:rsid w:val="00415CF7"/>
    <w:rsid w:val="004226C5"/>
    <w:rsid w:val="00426386"/>
    <w:rsid w:val="00445D92"/>
    <w:rsid w:val="00446C4E"/>
    <w:rsid w:val="00450733"/>
    <w:rsid w:val="004531FD"/>
    <w:rsid w:val="00455D51"/>
    <w:rsid w:val="0046611A"/>
    <w:rsid w:val="00475670"/>
    <w:rsid w:val="00475D54"/>
    <w:rsid w:val="00476AB6"/>
    <w:rsid w:val="00487D14"/>
    <w:rsid w:val="00491C53"/>
    <w:rsid w:val="004932E3"/>
    <w:rsid w:val="00497269"/>
    <w:rsid w:val="004A1ACE"/>
    <w:rsid w:val="004A3BAF"/>
    <w:rsid w:val="004A7D9F"/>
    <w:rsid w:val="004B0244"/>
    <w:rsid w:val="004B0F05"/>
    <w:rsid w:val="004B3D8C"/>
    <w:rsid w:val="004C3161"/>
    <w:rsid w:val="004C4C53"/>
    <w:rsid w:val="004D0A66"/>
    <w:rsid w:val="004D59D6"/>
    <w:rsid w:val="004D6C91"/>
    <w:rsid w:val="004E033C"/>
    <w:rsid w:val="004E2949"/>
    <w:rsid w:val="004E4354"/>
    <w:rsid w:val="005008E1"/>
    <w:rsid w:val="00503DDA"/>
    <w:rsid w:val="0051215C"/>
    <w:rsid w:val="00520A22"/>
    <w:rsid w:val="00526128"/>
    <w:rsid w:val="005421FB"/>
    <w:rsid w:val="00544407"/>
    <w:rsid w:val="00573A0A"/>
    <w:rsid w:val="00577E83"/>
    <w:rsid w:val="00580794"/>
    <w:rsid w:val="00582337"/>
    <w:rsid w:val="00584D32"/>
    <w:rsid w:val="00590B52"/>
    <w:rsid w:val="00592B5E"/>
    <w:rsid w:val="0059734F"/>
    <w:rsid w:val="005A05A0"/>
    <w:rsid w:val="005A1047"/>
    <w:rsid w:val="005A13C0"/>
    <w:rsid w:val="005A1DC9"/>
    <w:rsid w:val="005B55BB"/>
    <w:rsid w:val="005B57B0"/>
    <w:rsid w:val="005B64B4"/>
    <w:rsid w:val="005B6EED"/>
    <w:rsid w:val="005C0B60"/>
    <w:rsid w:val="005C0DF0"/>
    <w:rsid w:val="005C16AE"/>
    <w:rsid w:val="005C5081"/>
    <w:rsid w:val="005C796A"/>
    <w:rsid w:val="005D2AC1"/>
    <w:rsid w:val="005D2CCE"/>
    <w:rsid w:val="005D3D50"/>
    <w:rsid w:val="005E0841"/>
    <w:rsid w:val="005E65D8"/>
    <w:rsid w:val="005F1952"/>
    <w:rsid w:val="005F59CC"/>
    <w:rsid w:val="006042D2"/>
    <w:rsid w:val="006162B2"/>
    <w:rsid w:val="00616C8E"/>
    <w:rsid w:val="00623232"/>
    <w:rsid w:val="00624418"/>
    <w:rsid w:val="0062676D"/>
    <w:rsid w:val="00626CEB"/>
    <w:rsid w:val="00630311"/>
    <w:rsid w:val="00631C6B"/>
    <w:rsid w:val="00633287"/>
    <w:rsid w:val="00640CE4"/>
    <w:rsid w:val="00650DE6"/>
    <w:rsid w:val="0065167C"/>
    <w:rsid w:val="00654E11"/>
    <w:rsid w:val="00657AC2"/>
    <w:rsid w:val="00665C4C"/>
    <w:rsid w:val="0066779A"/>
    <w:rsid w:val="00667B03"/>
    <w:rsid w:val="00670CE7"/>
    <w:rsid w:val="00671B0C"/>
    <w:rsid w:val="00686C07"/>
    <w:rsid w:val="006B7757"/>
    <w:rsid w:val="006C2778"/>
    <w:rsid w:val="006C6057"/>
    <w:rsid w:val="006D4893"/>
    <w:rsid w:val="006D491E"/>
    <w:rsid w:val="006E1342"/>
    <w:rsid w:val="006F071D"/>
    <w:rsid w:val="006F3E48"/>
    <w:rsid w:val="0070518A"/>
    <w:rsid w:val="00710A53"/>
    <w:rsid w:val="007111E7"/>
    <w:rsid w:val="0071543B"/>
    <w:rsid w:val="0071782F"/>
    <w:rsid w:val="00727BDC"/>
    <w:rsid w:val="007315E5"/>
    <w:rsid w:val="00731C4D"/>
    <w:rsid w:val="00741E65"/>
    <w:rsid w:val="007510DF"/>
    <w:rsid w:val="00753A1A"/>
    <w:rsid w:val="0075405C"/>
    <w:rsid w:val="00754B44"/>
    <w:rsid w:val="00760BFB"/>
    <w:rsid w:val="00770937"/>
    <w:rsid w:val="007713D1"/>
    <w:rsid w:val="00772D61"/>
    <w:rsid w:val="00774D93"/>
    <w:rsid w:val="00782F89"/>
    <w:rsid w:val="007852D7"/>
    <w:rsid w:val="00793022"/>
    <w:rsid w:val="007A0841"/>
    <w:rsid w:val="007A206A"/>
    <w:rsid w:val="007A29E4"/>
    <w:rsid w:val="007A6B43"/>
    <w:rsid w:val="007B2C01"/>
    <w:rsid w:val="007B52D5"/>
    <w:rsid w:val="007B7DE9"/>
    <w:rsid w:val="007C66A3"/>
    <w:rsid w:val="007C6747"/>
    <w:rsid w:val="007D1D2C"/>
    <w:rsid w:val="007D7ED8"/>
    <w:rsid w:val="007E55B0"/>
    <w:rsid w:val="007F2D3A"/>
    <w:rsid w:val="00803850"/>
    <w:rsid w:val="00806B98"/>
    <w:rsid w:val="00810572"/>
    <w:rsid w:val="00811099"/>
    <w:rsid w:val="00811825"/>
    <w:rsid w:val="0081660C"/>
    <w:rsid w:val="00822BC8"/>
    <w:rsid w:val="0082525C"/>
    <w:rsid w:val="0082660C"/>
    <w:rsid w:val="0083015E"/>
    <w:rsid w:val="00830274"/>
    <w:rsid w:val="00832B1D"/>
    <w:rsid w:val="0083558F"/>
    <w:rsid w:val="00835A06"/>
    <w:rsid w:val="00840077"/>
    <w:rsid w:val="00840D8A"/>
    <w:rsid w:val="00841569"/>
    <w:rsid w:val="00851C5A"/>
    <w:rsid w:val="0085561E"/>
    <w:rsid w:val="00856F02"/>
    <w:rsid w:val="0086451B"/>
    <w:rsid w:val="008669F1"/>
    <w:rsid w:val="008716C8"/>
    <w:rsid w:val="008759BF"/>
    <w:rsid w:val="00877023"/>
    <w:rsid w:val="00881578"/>
    <w:rsid w:val="008915C1"/>
    <w:rsid w:val="00895FAF"/>
    <w:rsid w:val="0089688D"/>
    <w:rsid w:val="008A4CF1"/>
    <w:rsid w:val="008B58CB"/>
    <w:rsid w:val="008C5585"/>
    <w:rsid w:val="008C78A4"/>
    <w:rsid w:val="008D2B0A"/>
    <w:rsid w:val="008D6A17"/>
    <w:rsid w:val="008E0C60"/>
    <w:rsid w:val="008E2418"/>
    <w:rsid w:val="008F27D5"/>
    <w:rsid w:val="00911E88"/>
    <w:rsid w:val="00912AB5"/>
    <w:rsid w:val="0091458B"/>
    <w:rsid w:val="009177D7"/>
    <w:rsid w:val="00922071"/>
    <w:rsid w:val="00930331"/>
    <w:rsid w:val="0093046B"/>
    <w:rsid w:val="00931F2E"/>
    <w:rsid w:val="00932C60"/>
    <w:rsid w:val="009335BD"/>
    <w:rsid w:val="009354F7"/>
    <w:rsid w:val="009500EE"/>
    <w:rsid w:val="00950E8E"/>
    <w:rsid w:val="00950F64"/>
    <w:rsid w:val="00952EDB"/>
    <w:rsid w:val="009670AF"/>
    <w:rsid w:val="00972912"/>
    <w:rsid w:val="00973E82"/>
    <w:rsid w:val="00976F5F"/>
    <w:rsid w:val="00977C40"/>
    <w:rsid w:val="00981685"/>
    <w:rsid w:val="0098276F"/>
    <w:rsid w:val="00986B15"/>
    <w:rsid w:val="00992D4C"/>
    <w:rsid w:val="00995EAB"/>
    <w:rsid w:val="009A0D4E"/>
    <w:rsid w:val="009A228E"/>
    <w:rsid w:val="009A360E"/>
    <w:rsid w:val="009A50F2"/>
    <w:rsid w:val="009B10FE"/>
    <w:rsid w:val="009C2D1A"/>
    <w:rsid w:val="009C6F24"/>
    <w:rsid w:val="009C7BB0"/>
    <w:rsid w:val="009D537A"/>
    <w:rsid w:val="009D6F22"/>
    <w:rsid w:val="009E6D4C"/>
    <w:rsid w:val="00A02C32"/>
    <w:rsid w:val="00A07090"/>
    <w:rsid w:val="00A171B8"/>
    <w:rsid w:val="00A17FA0"/>
    <w:rsid w:val="00A22BC9"/>
    <w:rsid w:val="00A248EE"/>
    <w:rsid w:val="00A273E7"/>
    <w:rsid w:val="00A32B5B"/>
    <w:rsid w:val="00A4742C"/>
    <w:rsid w:val="00A543B8"/>
    <w:rsid w:val="00A61E84"/>
    <w:rsid w:val="00A629DA"/>
    <w:rsid w:val="00A6472F"/>
    <w:rsid w:val="00A75F78"/>
    <w:rsid w:val="00A807BC"/>
    <w:rsid w:val="00A8505B"/>
    <w:rsid w:val="00A86BE5"/>
    <w:rsid w:val="00A96209"/>
    <w:rsid w:val="00AA3001"/>
    <w:rsid w:val="00AA3A65"/>
    <w:rsid w:val="00AA675D"/>
    <w:rsid w:val="00AA7A78"/>
    <w:rsid w:val="00AB3F57"/>
    <w:rsid w:val="00AC193B"/>
    <w:rsid w:val="00AC23C8"/>
    <w:rsid w:val="00AD08C1"/>
    <w:rsid w:val="00AD0CE3"/>
    <w:rsid w:val="00AD469C"/>
    <w:rsid w:val="00AD7A9D"/>
    <w:rsid w:val="00AE05C0"/>
    <w:rsid w:val="00AE05EC"/>
    <w:rsid w:val="00AE1064"/>
    <w:rsid w:val="00AE2383"/>
    <w:rsid w:val="00AE4886"/>
    <w:rsid w:val="00AE49AF"/>
    <w:rsid w:val="00AE58F0"/>
    <w:rsid w:val="00AE6BB5"/>
    <w:rsid w:val="00AF326D"/>
    <w:rsid w:val="00AF498F"/>
    <w:rsid w:val="00B0029C"/>
    <w:rsid w:val="00B00637"/>
    <w:rsid w:val="00B03017"/>
    <w:rsid w:val="00B12ACC"/>
    <w:rsid w:val="00B144BF"/>
    <w:rsid w:val="00B25512"/>
    <w:rsid w:val="00B3012B"/>
    <w:rsid w:val="00B37C5A"/>
    <w:rsid w:val="00B42A36"/>
    <w:rsid w:val="00B44A15"/>
    <w:rsid w:val="00B4624F"/>
    <w:rsid w:val="00B465FA"/>
    <w:rsid w:val="00B524E2"/>
    <w:rsid w:val="00B66707"/>
    <w:rsid w:val="00B702FB"/>
    <w:rsid w:val="00B70A6F"/>
    <w:rsid w:val="00B71382"/>
    <w:rsid w:val="00B74330"/>
    <w:rsid w:val="00B750D4"/>
    <w:rsid w:val="00B75625"/>
    <w:rsid w:val="00B7625C"/>
    <w:rsid w:val="00B80A8B"/>
    <w:rsid w:val="00B828DD"/>
    <w:rsid w:val="00B844AE"/>
    <w:rsid w:val="00B84AB2"/>
    <w:rsid w:val="00B86601"/>
    <w:rsid w:val="00B87BF1"/>
    <w:rsid w:val="00B91B06"/>
    <w:rsid w:val="00B91E52"/>
    <w:rsid w:val="00B92BD5"/>
    <w:rsid w:val="00B965AB"/>
    <w:rsid w:val="00B96985"/>
    <w:rsid w:val="00B96E85"/>
    <w:rsid w:val="00BA1ED2"/>
    <w:rsid w:val="00BA66F2"/>
    <w:rsid w:val="00BA740E"/>
    <w:rsid w:val="00BB4F7C"/>
    <w:rsid w:val="00BB59BA"/>
    <w:rsid w:val="00BC1D84"/>
    <w:rsid w:val="00BC3396"/>
    <w:rsid w:val="00BC38B5"/>
    <w:rsid w:val="00BC4374"/>
    <w:rsid w:val="00BD0415"/>
    <w:rsid w:val="00BD2BAC"/>
    <w:rsid w:val="00BD2C25"/>
    <w:rsid w:val="00BE1A5B"/>
    <w:rsid w:val="00BF006D"/>
    <w:rsid w:val="00BF2FA9"/>
    <w:rsid w:val="00BF4115"/>
    <w:rsid w:val="00C03B6B"/>
    <w:rsid w:val="00C12039"/>
    <w:rsid w:val="00C12DF8"/>
    <w:rsid w:val="00C142D2"/>
    <w:rsid w:val="00C160CA"/>
    <w:rsid w:val="00C16434"/>
    <w:rsid w:val="00C16697"/>
    <w:rsid w:val="00C20A09"/>
    <w:rsid w:val="00C235A8"/>
    <w:rsid w:val="00C25B3E"/>
    <w:rsid w:val="00C27437"/>
    <w:rsid w:val="00C27463"/>
    <w:rsid w:val="00C37A07"/>
    <w:rsid w:val="00C51628"/>
    <w:rsid w:val="00C5576E"/>
    <w:rsid w:val="00C646A9"/>
    <w:rsid w:val="00C75B67"/>
    <w:rsid w:val="00C8210E"/>
    <w:rsid w:val="00C82E32"/>
    <w:rsid w:val="00C8430A"/>
    <w:rsid w:val="00C84484"/>
    <w:rsid w:val="00C866A1"/>
    <w:rsid w:val="00C92ECE"/>
    <w:rsid w:val="00C9494E"/>
    <w:rsid w:val="00C97734"/>
    <w:rsid w:val="00C97B81"/>
    <w:rsid w:val="00CA11EE"/>
    <w:rsid w:val="00CA32E2"/>
    <w:rsid w:val="00CB0670"/>
    <w:rsid w:val="00CD1F3C"/>
    <w:rsid w:val="00CD6527"/>
    <w:rsid w:val="00D05E43"/>
    <w:rsid w:val="00D14574"/>
    <w:rsid w:val="00D14A46"/>
    <w:rsid w:val="00D22F92"/>
    <w:rsid w:val="00D23048"/>
    <w:rsid w:val="00D27464"/>
    <w:rsid w:val="00D30953"/>
    <w:rsid w:val="00D36024"/>
    <w:rsid w:val="00D37C18"/>
    <w:rsid w:val="00D40CEF"/>
    <w:rsid w:val="00D43752"/>
    <w:rsid w:val="00D44D4A"/>
    <w:rsid w:val="00D51B02"/>
    <w:rsid w:val="00D53372"/>
    <w:rsid w:val="00D56750"/>
    <w:rsid w:val="00D6098E"/>
    <w:rsid w:val="00D61AB4"/>
    <w:rsid w:val="00D63C63"/>
    <w:rsid w:val="00D6757B"/>
    <w:rsid w:val="00D730F8"/>
    <w:rsid w:val="00D77733"/>
    <w:rsid w:val="00D87867"/>
    <w:rsid w:val="00D907C5"/>
    <w:rsid w:val="00D94D7F"/>
    <w:rsid w:val="00D953FD"/>
    <w:rsid w:val="00D96EB0"/>
    <w:rsid w:val="00D97A8D"/>
    <w:rsid w:val="00DC1DC6"/>
    <w:rsid w:val="00DC4A7F"/>
    <w:rsid w:val="00DC6C70"/>
    <w:rsid w:val="00DE4A0E"/>
    <w:rsid w:val="00DF615F"/>
    <w:rsid w:val="00DF66E3"/>
    <w:rsid w:val="00E05BE5"/>
    <w:rsid w:val="00E136B7"/>
    <w:rsid w:val="00E13AB4"/>
    <w:rsid w:val="00E13CC3"/>
    <w:rsid w:val="00E163DB"/>
    <w:rsid w:val="00E16A68"/>
    <w:rsid w:val="00E24400"/>
    <w:rsid w:val="00E24ECF"/>
    <w:rsid w:val="00E25368"/>
    <w:rsid w:val="00E267B0"/>
    <w:rsid w:val="00E42B4F"/>
    <w:rsid w:val="00E42EED"/>
    <w:rsid w:val="00E441EC"/>
    <w:rsid w:val="00E52CE4"/>
    <w:rsid w:val="00E5399F"/>
    <w:rsid w:val="00E549BC"/>
    <w:rsid w:val="00E55469"/>
    <w:rsid w:val="00E56324"/>
    <w:rsid w:val="00E57C3A"/>
    <w:rsid w:val="00E64302"/>
    <w:rsid w:val="00E65F94"/>
    <w:rsid w:val="00E703C2"/>
    <w:rsid w:val="00E731D5"/>
    <w:rsid w:val="00E7324D"/>
    <w:rsid w:val="00E77260"/>
    <w:rsid w:val="00E82511"/>
    <w:rsid w:val="00E8505C"/>
    <w:rsid w:val="00E853F7"/>
    <w:rsid w:val="00E940E4"/>
    <w:rsid w:val="00E94B8F"/>
    <w:rsid w:val="00E94E4F"/>
    <w:rsid w:val="00EA158A"/>
    <w:rsid w:val="00EA7A78"/>
    <w:rsid w:val="00EB0ABC"/>
    <w:rsid w:val="00EB3055"/>
    <w:rsid w:val="00EB4AF0"/>
    <w:rsid w:val="00EB5AAE"/>
    <w:rsid w:val="00EB7FCF"/>
    <w:rsid w:val="00EC3BD0"/>
    <w:rsid w:val="00EC4181"/>
    <w:rsid w:val="00EC572F"/>
    <w:rsid w:val="00ED1689"/>
    <w:rsid w:val="00ED3123"/>
    <w:rsid w:val="00EF2A69"/>
    <w:rsid w:val="00EF5238"/>
    <w:rsid w:val="00F02331"/>
    <w:rsid w:val="00F02519"/>
    <w:rsid w:val="00F02E97"/>
    <w:rsid w:val="00F07745"/>
    <w:rsid w:val="00F10AC9"/>
    <w:rsid w:val="00F1162D"/>
    <w:rsid w:val="00F2722C"/>
    <w:rsid w:val="00F27E49"/>
    <w:rsid w:val="00F31337"/>
    <w:rsid w:val="00F40909"/>
    <w:rsid w:val="00F43C5D"/>
    <w:rsid w:val="00F44BAD"/>
    <w:rsid w:val="00F61F28"/>
    <w:rsid w:val="00F6572B"/>
    <w:rsid w:val="00F82C34"/>
    <w:rsid w:val="00F9021F"/>
    <w:rsid w:val="00F96ABD"/>
    <w:rsid w:val="00FA25F4"/>
    <w:rsid w:val="00FA26B7"/>
    <w:rsid w:val="00FC1623"/>
    <w:rsid w:val="00FC5A14"/>
    <w:rsid w:val="00FD6584"/>
    <w:rsid w:val="00FE014F"/>
    <w:rsid w:val="00FE4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E2"/>
  </w:style>
  <w:style w:type="paragraph" w:styleId="Ttulo1">
    <w:name w:val="heading 1"/>
    <w:basedOn w:val="Normal"/>
    <w:next w:val="Normal"/>
    <w:link w:val="Ttulo1Char"/>
    <w:uiPriority w:val="99"/>
    <w:qFormat/>
    <w:locked/>
    <w:rsid w:val="00B12ACC"/>
    <w:pPr>
      <w:keepNext/>
      <w:spacing w:after="0" w:line="240" w:lineRule="auto"/>
      <w:jc w:val="both"/>
      <w:outlineLvl w:val="0"/>
    </w:pPr>
    <w:rPr>
      <w:b/>
      <w:bCs/>
      <w:sz w:val="28"/>
      <w:szCs w:val="28"/>
    </w:rPr>
  </w:style>
  <w:style w:type="paragraph" w:styleId="Ttulo3">
    <w:name w:val="heading 3"/>
    <w:basedOn w:val="Normal"/>
    <w:next w:val="Normal"/>
    <w:link w:val="Ttulo3Char"/>
    <w:uiPriority w:val="99"/>
    <w:qFormat/>
    <w:locked/>
    <w:rsid w:val="00020083"/>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locked/>
    <w:rsid w:val="00020083"/>
    <w:pPr>
      <w:keepNext/>
      <w:spacing w:before="240" w:after="60"/>
      <w:outlineLvl w:val="3"/>
    </w:pPr>
    <w:rPr>
      <w:rFonts w:cs="Times New Roman"/>
      <w:b/>
      <w:bCs/>
      <w:sz w:val="28"/>
      <w:szCs w:val="28"/>
    </w:rPr>
  </w:style>
  <w:style w:type="paragraph" w:styleId="Ttulo5">
    <w:name w:val="heading 5"/>
    <w:basedOn w:val="Normal"/>
    <w:next w:val="Normal"/>
    <w:link w:val="Ttulo5Char"/>
    <w:uiPriority w:val="99"/>
    <w:qFormat/>
    <w:locked/>
    <w:rsid w:val="00020083"/>
    <w:pPr>
      <w:spacing w:before="240" w:after="60"/>
      <w:outlineLvl w:val="4"/>
    </w:pPr>
    <w:rPr>
      <w:b/>
      <w:bCs/>
      <w:i/>
      <w:iCs/>
      <w:sz w:val="26"/>
      <w:szCs w:val="26"/>
    </w:rPr>
  </w:style>
  <w:style w:type="paragraph" w:styleId="Ttulo6">
    <w:name w:val="heading 6"/>
    <w:basedOn w:val="Normal"/>
    <w:next w:val="Normal"/>
    <w:link w:val="Ttulo6Char"/>
    <w:uiPriority w:val="99"/>
    <w:qFormat/>
    <w:locked/>
    <w:rsid w:val="00020083"/>
    <w:pPr>
      <w:spacing w:before="240" w:after="60"/>
      <w:outlineLvl w:val="5"/>
    </w:pPr>
    <w:rPr>
      <w:rFonts w:cs="Times New Roman"/>
      <w:b/>
      <w:bCs/>
    </w:rPr>
  </w:style>
  <w:style w:type="paragraph" w:styleId="Ttulo7">
    <w:name w:val="heading 7"/>
    <w:basedOn w:val="Normal"/>
    <w:next w:val="Normal"/>
    <w:link w:val="Ttulo7Char"/>
    <w:uiPriority w:val="99"/>
    <w:qFormat/>
    <w:locked/>
    <w:rsid w:val="00020083"/>
    <w:pPr>
      <w:spacing w:before="240" w:after="60"/>
      <w:outlineLvl w:val="6"/>
    </w:pPr>
    <w:rPr>
      <w:rFonts w:cs="Times New Roman"/>
      <w:sz w:val="24"/>
      <w:szCs w:val="24"/>
    </w:rPr>
  </w:style>
  <w:style w:type="paragraph" w:styleId="Ttulo8">
    <w:name w:val="heading 8"/>
    <w:basedOn w:val="Normal"/>
    <w:next w:val="Normal"/>
    <w:link w:val="Ttulo8Char"/>
    <w:uiPriority w:val="99"/>
    <w:qFormat/>
    <w:locked/>
    <w:rsid w:val="00020083"/>
    <w:pPr>
      <w:spacing w:before="240" w:after="60"/>
      <w:outlineLvl w:val="7"/>
    </w:pPr>
    <w:rPr>
      <w:rFonts w:cs="Times New Roman"/>
      <w:i/>
      <w:iCs/>
      <w:sz w:val="24"/>
      <w:szCs w:val="24"/>
    </w:rPr>
  </w:style>
  <w:style w:type="paragraph" w:styleId="Ttulo9">
    <w:name w:val="heading 9"/>
    <w:basedOn w:val="Normal"/>
    <w:next w:val="Normal"/>
    <w:link w:val="Ttulo9Char"/>
    <w:uiPriority w:val="99"/>
    <w:qFormat/>
    <w:locked/>
    <w:rsid w:val="00020083"/>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12ACC"/>
    <w:rPr>
      <w:rFonts w:cs="Times New Roman"/>
      <w:b/>
      <w:bCs/>
      <w:sz w:val="28"/>
      <w:szCs w:val="28"/>
      <w:lang w:val="pt-BR" w:eastAsia="pt-BR"/>
    </w:rPr>
  </w:style>
  <w:style w:type="character" w:customStyle="1" w:styleId="Ttulo3Char">
    <w:name w:val="Título 3 Char"/>
    <w:basedOn w:val="Fontepargpadro"/>
    <w:link w:val="Ttulo3"/>
    <w:uiPriority w:val="99"/>
    <w:semiHidden/>
    <w:locked/>
    <w:rsid w:val="00CA32E2"/>
    <w:rPr>
      <w:rFonts w:ascii="Cambria" w:hAnsi="Cambria" w:cs="Cambria"/>
      <w:b/>
      <w:bCs/>
      <w:sz w:val="26"/>
      <w:szCs w:val="26"/>
    </w:rPr>
  </w:style>
  <w:style w:type="character" w:customStyle="1" w:styleId="Ttulo4Char">
    <w:name w:val="Título 4 Char"/>
    <w:basedOn w:val="Fontepargpadro"/>
    <w:link w:val="Ttulo4"/>
    <w:uiPriority w:val="99"/>
    <w:semiHidden/>
    <w:locked/>
    <w:rsid w:val="00CA32E2"/>
    <w:rPr>
      <w:rFonts w:ascii="Calibri" w:hAnsi="Calibri" w:cs="Calibri"/>
      <w:b/>
      <w:bCs/>
      <w:sz w:val="28"/>
      <w:szCs w:val="28"/>
    </w:rPr>
  </w:style>
  <w:style w:type="character" w:customStyle="1" w:styleId="Ttulo5Char">
    <w:name w:val="Título 5 Char"/>
    <w:basedOn w:val="Fontepargpadro"/>
    <w:link w:val="Ttulo5"/>
    <w:uiPriority w:val="99"/>
    <w:semiHidden/>
    <w:locked/>
    <w:rsid w:val="00CA32E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CA32E2"/>
    <w:rPr>
      <w:rFonts w:ascii="Calibri" w:hAnsi="Calibri" w:cs="Calibri"/>
      <w:b/>
      <w:bCs/>
    </w:rPr>
  </w:style>
  <w:style w:type="character" w:customStyle="1" w:styleId="Ttulo7Char">
    <w:name w:val="Título 7 Char"/>
    <w:basedOn w:val="Fontepargpadro"/>
    <w:link w:val="Ttulo7"/>
    <w:uiPriority w:val="99"/>
    <w:semiHidden/>
    <w:locked/>
    <w:rsid w:val="00CA32E2"/>
    <w:rPr>
      <w:rFonts w:ascii="Calibri" w:hAnsi="Calibri" w:cs="Calibri"/>
      <w:sz w:val="24"/>
      <w:szCs w:val="24"/>
    </w:rPr>
  </w:style>
  <w:style w:type="character" w:customStyle="1" w:styleId="Ttulo8Char">
    <w:name w:val="Título 8 Char"/>
    <w:basedOn w:val="Fontepargpadro"/>
    <w:link w:val="Ttulo8"/>
    <w:uiPriority w:val="99"/>
    <w:semiHidden/>
    <w:locked/>
    <w:rsid w:val="00CA32E2"/>
    <w:rPr>
      <w:rFonts w:ascii="Calibri" w:hAnsi="Calibri" w:cs="Calibri"/>
      <w:i/>
      <w:iCs/>
      <w:sz w:val="24"/>
      <w:szCs w:val="24"/>
    </w:rPr>
  </w:style>
  <w:style w:type="character" w:customStyle="1" w:styleId="Ttulo9Char">
    <w:name w:val="Título 9 Char"/>
    <w:basedOn w:val="Fontepargpadro"/>
    <w:link w:val="Ttulo9"/>
    <w:uiPriority w:val="99"/>
    <w:semiHidden/>
    <w:locked/>
    <w:rsid w:val="00CA32E2"/>
    <w:rPr>
      <w:rFonts w:ascii="Cambria" w:hAnsi="Cambria" w:cs="Cambria"/>
    </w:rPr>
  </w:style>
  <w:style w:type="paragraph" w:styleId="Cabealho">
    <w:name w:val="header"/>
    <w:basedOn w:val="Normal"/>
    <w:link w:val="CabealhoChar"/>
    <w:uiPriority w:val="99"/>
    <w:rsid w:val="000B7126"/>
    <w:pPr>
      <w:tabs>
        <w:tab w:val="center" w:pos="4252"/>
        <w:tab w:val="right" w:pos="8504"/>
      </w:tabs>
    </w:pPr>
  </w:style>
  <w:style w:type="character" w:customStyle="1" w:styleId="CabealhoChar">
    <w:name w:val="Cabeçalho Char"/>
    <w:basedOn w:val="Fontepargpadro"/>
    <w:link w:val="Cabealho"/>
    <w:uiPriority w:val="99"/>
    <w:locked/>
    <w:rsid w:val="000B7126"/>
    <w:rPr>
      <w:rFonts w:cs="Times New Roman"/>
    </w:rPr>
  </w:style>
  <w:style w:type="paragraph" w:styleId="Rodap">
    <w:name w:val="footer"/>
    <w:basedOn w:val="Normal"/>
    <w:link w:val="RodapChar"/>
    <w:uiPriority w:val="99"/>
    <w:rsid w:val="000B7126"/>
    <w:pPr>
      <w:tabs>
        <w:tab w:val="center" w:pos="4252"/>
        <w:tab w:val="right" w:pos="8504"/>
      </w:tabs>
    </w:pPr>
  </w:style>
  <w:style w:type="character" w:customStyle="1" w:styleId="RodapChar">
    <w:name w:val="Rodapé Char"/>
    <w:basedOn w:val="Fontepargpadro"/>
    <w:link w:val="Rodap"/>
    <w:uiPriority w:val="99"/>
    <w:locked/>
    <w:rsid w:val="000B7126"/>
    <w:rPr>
      <w:rFonts w:cs="Times New Roman"/>
    </w:rPr>
  </w:style>
  <w:style w:type="paragraph" w:styleId="Textodebalo">
    <w:name w:val="Balloon Text"/>
    <w:basedOn w:val="Normal"/>
    <w:link w:val="TextodebaloChar"/>
    <w:uiPriority w:val="99"/>
    <w:semiHidden/>
    <w:rsid w:val="000B71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B7126"/>
    <w:rPr>
      <w:rFonts w:ascii="Tahoma" w:hAnsi="Tahoma" w:cs="Tahoma"/>
      <w:sz w:val="16"/>
      <w:szCs w:val="16"/>
    </w:rPr>
  </w:style>
  <w:style w:type="paragraph" w:styleId="PargrafodaLista">
    <w:name w:val="List Paragraph"/>
    <w:basedOn w:val="Normal"/>
    <w:uiPriority w:val="34"/>
    <w:qFormat/>
    <w:rsid w:val="000B7126"/>
    <w:pPr>
      <w:ind w:left="708"/>
    </w:pPr>
  </w:style>
  <w:style w:type="paragraph" w:styleId="Ttulo">
    <w:name w:val="Title"/>
    <w:basedOn w:val="Normal"/>
    <w:link w:val="TtuloChar"/>
    <w:uiPriority w:val="99"/>
    <w:qFormat/>
    <w:locked/>
    <w:rsid w:val="00950E8E"/>
    <w:pPr>
      <w:spacing w:after="0" w:line="240" w:lineRule="auto"/>
      <w:jc w:val="center"/>
    </w:pPr>
    <w:rPr>
      <w:b/>
      <w:bCs/>
      <w:sz w:val="28"/>
      <w:szCs w:val="28"/>
    </w:rPr>
  </w:style>
  <w:style w:type="character" w:customStyle="1" w:styleId="TtuloChar">
    <w:name w:val="Título Char"/>
    <w:basedOn w:val="Fontepargpadro"/>
    <w:link w:val="Ttulo"/>
    <w:uiPriority w:val="99"/>
    <w:locked/>
    <w:rsid w:val="00950E8E"/>
    <w:rPr>
      <w:rFonts w:cs="Times New Roman"/>
      <w:b/>
      <w:bCs/>
      <w:sz w:val="28"/>
      <w:szCs w:val="28"/>
      <w:lang w:val="pt-BR" w:eastAsia="pt-BR"/>
    </w:rPr>
  </w:style>
  <w:style w:type="paragraph" w:styleId="Corpodetexto3">
    <w:name w:val="Body Text 3"/>
    <w:basedOn w:val="Normal"/>
    <w:link w:val="Corpodetexto3Char"/>
    <w:uiPriority w:val="99"/>
    <w:rsid w:val="00950E8E"/>
    <w:pPr>
      <w:spacing w:after="0" w:line="312" w:lineRule="auto"/>
      <w:jc w:val="both"/>
    </w:pPr>
    <w:rPr>
      <w:sz w:val="26"/>
      <w:szCs w:val="26"/>
    </w:rPr>
  </w:style>
  <w:style w:type="character" w:customStyle="1" w:styleId="Corpodetexto3Char">
    <w:name w:val="Corpo de texto 3 Char"/>
    <w:basedOn w:val="Fontepargpadro"/>
    <w:link w:val="Corpodetexto3"/>
    <w:uiPriority w:val="99"/>
    <w:semiHidden/>
    <w:locked/>
    <w:rsid w:val="00CA32E2"/>
    <w:rPr>
      <w:rFonts w:cs="Times New Roman"/>
      <w:sz w:val="16"/>
      <w:szCs w:val="16"/>
    </w:rPr>
  </w:style>
  <w:style w:type="character" w:customStyle="1" w:styleId="CharChar2">
    <w:name w:val="Char Char2"/>
    <w:uiPriority w:val="99"/>
    <w:rsid w:val="00020083"/>
    <w:rPr>
      <w:b/>
      <w:sz w:val="28"/>
    </w:rPr>
  </w:style>
  <w:style w:type="paragraph" w:styleId="Recuodecorpodetexto3">
    <w:name w:val="Body Text Indent 3"/>
    <w:basedOn w:val="Normal"/>
    <w:link w:val="Recuodecorpodetexto3Char"/>
    <w:uiPriority w:val="99"/>
    <w:rsid w:val="00020083"/>
    <w:pPr>
      <w:spacing w:after="120" w:line="240" w:lineRule="auto"/>
      <w:ind w:left="283"/>
    </w:pPr>
    <w:rPr>
      <w:rFonts w:cs="Times New Roman"/>
      <w:sz w:val="16"/>
      <w:szCs w:val="16"/>
    </w:rPr>
  </w:style>
  <w:style w:type="character" w:customStyle="1" w:styleId="Recuodecorpodetexto3Char">
    <w:name w:val="Recuo de corpo de texto 3 Char"/>
    <w:basedOn w:val="Fontepargpadro"/>
    <w:link w:val="Recuodecorpodetexto3"/>
    <w:uiPriority w:val="99"/>
    <w:semiHidden/>
    <w:locked/>
    <w:rsid w:val="00CA32E2"/>
    <w:rPr>
      <w:rFonts w:cs="Times New Roman"/>
      <w:sz w:val="16"/>
      <w:szCs w:val="16"/>
    </w:rPr>
  </w:style>
  <w:style w:type="paragraph" w:styleId="TextosemFormatao">
    <w:name w:val="Plain Text"/>
    <w:basedOn w:val="Normal"/>
    <w:link w:val="TextosemFormataoChar"/>
    <w:uiPriority w:val="99"/>
    <w:rsid w:val="00426386"/>
    <w:pPr>
      <w:autoSpaceDE w:val="0"/>
      <w:autoSpaceDN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426386"/>
    <w:rPr>
      <w:rFonts w:ascii="Courier New" w:hAnsi="Courier New" w:cs="Courier New"/>
      <w:lang w:val="pt-BR" w:eastAsia="pt-BR"/>
    </w:rPr>
  </w:style>
  <w:style w:type="character" w:customStyle="1" w:styleId="CharChar12">
    <w:name w:val="Char Char12"/>
    <w:basedOn w:val="Fontepargpadro"/>
    <w:uiPriority w:val="99"/>
    <w:rsid w:val="0070518A"/>
    <w:rPr>
      <w:rFonts w:ascii="Courier New" w:hAnsi="Courier New" w:cs="Courier New"/>
    </w:rPr>
  </w:style>
  <w:style w:type="paragraph" w:customStyle="1" w:styleId="normal0">
    <w:name w:val="normal"/>
    <w:uiPriority w:val="99"/>
    <w:rsid w:val="00426386"/>
    <w:pPr>
      <w:widowControl w:val="0"/>
      <w:tabs>
        <w:tab w:val="left" w:pos="536"/>
        <w:tab w:val="left" w:pos="2270"/>
        <w:tab w:val="left" w:pos="4294"/>
      </w:tabs>
      <w:autoSpaceDE w:val="0"/>
      <w:autoSpaceDN w:val="0"/>
      <w:spacing w:after="0" w:line="240" w:lineRule="auto"/>
      <w:jc w:val="both"/>
    </w:pPr>
    <w:rPr>
      <w:rFonts w:cs="Times New Roman"/>
      <w:color w:val="000000"/>
      <w:sz w:val="24"/>
      <w:szCs w:val="24"/>
    </w:rPr>
  </w:style>
  <w:style w:type="character" w:customStyle="1" w:styleId="CharChar41">
    <w:name w:val="Char Char41"/>
    <w:basedOn w:val="Fontepargpadro"/>
    <w:uiPriority w:val="99"/>
    <w:rsid w:val="00D05E43"/>
    <w:rPr>
      <w:rFonts w:ascii="Courier New" w:hAnsi="Courier New" w:cs="Courier New"/>
      <w:lang w:val="pt-BR" w:eastAsia="pt-BR"/>
    </w:rPr>
  </w:style>
  <w:style w:type="paragraph" w:customStyle="1" w:styleId="BodyText31">
    <w:name w:val="Body Text 31"/>
    <w:basedOn w:val="Normal"/>
    <w:rsid w:val="0046611A"/>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698778495">
      <w:bodyDiv w:val="1"/>
      <w:marLeft w:val="150"/>
      <w:marRight w:val="150"/>
      <w:marTop w:val="150"/>
      <w:marBottom w:val="0"/>
      <w:divBdr>
        <w:top w:val="none" w:sz="0" w:space="0" w:color="auto"/>
        <w:left w:val="none" w:sz="0" w:space="0" w:color="auto"/>
        <w:bottom w:val="none" w:sz="0" w:space="0" w:color="auto"/>
        <w:right w:val="none" w:sz="0" w:space="0" w:color="auto"/>
      </w:divBdr>
      <w:divsChild>
        <w:div w:id="15585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unidadesanitaria@yahoo.com.br" TargetMode="External"/><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F90B7-6268-4832-ACA4-7E52D1E0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23</Pages>
  <Words>7316</Words>
  <Characters>39510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CREDENCIAMENTO DE UNIDADES PRESTADORAS DE SERVIÇOS DE ASSISTÊNCIA A SAÚDE E/OU PROFISSIONAIS E/OU EXAMES PARA PRESTAÇÃO DE SERVIÇOS AO FUNDO MUNICIPAL DE SAÚDE PARA OS PROCEDIMENTOS EM CONSULTAS MÉDICAS</vt:lpstr>
    </vt:vector>
  </TitlesOfParts>
  <Company>Prefeitura Municipal de Irineópolis</Company>
  <LinksUpToDate>false</LinksUpToDate>
  <CharactersWithSpaces>46733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CREDENCIAMENTO DE UNIDADES PRESTADORAS DE SERVIÇOS DE ASSISTÊNCIA A SAÚDE E/OU PROFISSIONAIS E/OU EXAMES PARA PRESTAÇÃO DE SERVIÇOS AO FUNDO MUNICIPAL DE SAÚDE PARA OS PROCEDIMENTOS EM CONSULTAS MÉDICAS</dc:title>
  <dc:creator>Usuario</dc:creator>
  <cp:lastModifiedBy>Rosani</cp:lastModifiedBy>
  <cp:revision>57</cp:revision>
  <cp:lastPrinted>2017-06-01T17:13:00Z</cp:lastPrinted>
  <dcterms:created xsi:type="dcterms:W3CDTF">2017-05-22T19:05:00Z</dcterms:created>
  <dcterms:modified xsi:type="dcterms:W3CDTF">2017-06-07T11:58:00Z</dcterms:modified>
</cp:coreProperties>
</file>