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48" w:rsidRDefault="00E12B48" w:rsidP="00E12B48">
      <w:pPr>
        <w:jc w:val="center"/>
        <w:rPr>
          <w:rFonts w:ascii="Arial" w:hAnsi="Arial" w:cs="Arial"/>
          <w:b/>
          <w:lang w:val="pt-BR"/>
        </w:rPr>
      </w:pPr>
    </w:p>
    <w:p w:rsidR="00E12B48" w:rsidRDefault="00E12B48" w:rsidP="00E12B48">
      <w:pPr>
        <w:jc w:val="center"/>
        <w:rPr>
          <w:rFonts w:ascii="Arial" w:hAnsi="Arial" w:cs="Arial"/>
          <w:b/>
          <w:lang w:val="pt-BR"/>
        </w:rPr>
      </w:pPr>
      <w:r w:rsidRPr="00E12B48">
        <w:rPr>
          <w:rFonts w:ascii="Arial" w:hAnsi="Arial" w:cs="Arial"/>
          <w:b/>
          <w:lang w:val="pt-BR"/>
        </w:rPr>
        <w:t>RESOLUÇÃO Nº 0</w:t>
      </w:r>
      <w:r w:rsidR="000E7177">
        <w:rPr>
          <w:rFonts w:ascii="Arial" w:hAnsi="Arial" w:cs="Arial"/>
          <w:b/>
          <w:lang w:val="pt-BR"/>
        </w:rPr>
        <w:t>6</w:t>
      </w:r>
      <w:r w:rsidRPr="00E12B48">
        <w:rPr>
          <w:rFonts w:ascii="Arial" w:hAnsi="Arial" w:cs="Arial"/>
          <w:b/>
          <w:lang w:val="pt-BR"/>
        </w:rPr>
        <w:t xml:space="preserve">, </w:t>
      </w:r>
      <w:r w:rsidR="000E7177">
        <w:rPr>
          <w:rFonts w:ascii="Arial" w:hAnsi="Arial" w:cs="Arial"/>
          <w:b/>
          <w:lang w:val="pt-BR"/>
        </w:rPr>
        <w:t>21 Setembro de</w:t>
      </w:r>
      <w:r w:rsidR="00BD7BBB">
        <w:rPr>
          <w:rFonts w:ascii="Arial" w:hAnsi="Arial" w:cs="Arial"/>
          <w:b/>
          <w:lang w:val="pt-BR"/>
        </w:rPr>
        <w:t xml:space="preserve"> 2015</w:t>
      </w:r>
    </w:p>
    <w:p w:rsidR="000E7177" w:rsidRPr="00E12B48" w:rsidRDefault="000E7177" w:rsidP="00E12B48">
      <w:pPr>
        <w:jc w:val="center"/>
        <w:rPr>
          <w:rFonts w:ascii="Arial" w:hAnsi="Arial" w:cs="Arial"/>
          <w:b/>
          <w:lang w:val="pt-BR"/>
        </w:rPr>
      </w:pPr>
    </w:p>
    <w:p w:rsidR="00E12B48" w:rsidRPr="00E12B48" w:rsidRDefault="00E12B48" w:rsidP="00E12B48">
      <w:pPr>
        <w:jc w:val="center"/>
        <w:rPr>
          <w:rFonts w:ascii="Arial" w:hAnsi="Arial" w:cs="Arial"/>
          <w:b/>
          <w:lang w:val="pt-BR"/>
        </w:rPr>
      </w:pPr>
    </w:p>
    <w:p w:rsidR="000E7177" w:rsidRPr="000E7177" w:rsidRDefault="000E7177" w:rsidP="000E7177">
      <w:pPr>
        <w:autoSpaceDE w:val="0"/>
        <w:autoSpaceDN w:val="0"/>
        <w:adjustRightInd w:val="0"/>
        <w:ind w:left="4536"/>
        <w:jc w:val="both"/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</w:pPr>
      <w:r>
        <w:rPr>
          <w:rFonts w:ascii="Arial" w:hAnsi="Arial" w:cs="Arial"/>
          <w:lang w:val="pt-BR"/>
        </w:rPr>
        <w:t>Dispõe sobre condutas vedadas aos candidatos ao cargo de Conselheiro Tutelar durante o processo de escolha unificado no Município de Irineópolis.</w:t>
      </w:r>
    </w:p>
    <w:p w:rsidR="000E7177" w:rsidRDefault="000E7177" w:rsidP="000E7177">
      <w:pPr>
        <w:spacing w:line="100" w:lineRule="atLeast"/>
        <w:ind w:left="992" w:hanging="992"/>
        <w:jc w:val="both"/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</w:pPr>
    </w:p>
    <w:p w:rsidR="000E7177" w:rsidRPr="000E7177" w:rsidRDefault="000E7177" w:rsidP="000E7177">
      <w:pPr>
        <w:spacing w:line="100" w:lineRule="atLeast"/>
        <w:ind w:left="992" w:hanging="992"/>
        <w:jc w:val="both"/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</w:pPr>
    </w:p>
    <w:p w:rsidR="000E7177" w:rsidRPr="000E7177" w:rsidRDefault="000E7177" w:rsidP="000E7177">
      <w:pPr>
        <w:spacing w:line="100" w:lineRule="atLeast"/>
        <w:ind w:left="992" w:hanging="992"/>
        <w:jc w:val="both"/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</w:pPr>
    </w:p>
    <w:p w:rsidR="000E7177" w:rsidRPr="000E7177" w:rsidRDefault="000E7177" w:rsidP="000E7177">
      <w:pPr>
        <w:jc w:val="both"/>
        <w:rPr>
          <w:rFonts w:ascii="Arial" w:hAnsi="Arial" w:cs="Arial"/>
          <w:b/>
          <w:lang w:val="pt-BR"/>
        </w:rPr>
      </w:pPr>
      <w:r w:rsidRPr="000E7177">
        <w:rPr>
          <w:rFonts w:ascii="Arial" w:hAnsi="Arial" w:cs="Arial"/>
          <w:color w:val="000000"/>
          <w:lang w:val="pt-BR"/>
        </w:rPr>
        <w:t>O CONSELHO MUNICIPAL DOS DIREITOS DA CRIANÇA E DO ADOLESCENTE, no uso de suas atribuições legais, conferidas pelo Estatuto da Criança e do Adolescen</w:t>
      </w:r>
      <w:r>
        <w:rPr>
          <w:rFonts w:ascii="Arial" w:hAnsi="Arial" w:cs="Arial"/>
          <w:color w:val="000000"/>
          <w:lang w:val="pt-BR"/>
        </w:rPr>
        <w:t>te (Lei nº 8.069/90) e na forma da Lei Municipal 647-92 de 27 de novembro de 1992</w:t>
      </w:r>
      <w:r w:rsidRPr="000E7177">
        <w:rPr>
          <w:rFonts w:ascii="Arial" w:hAnsi="Arial" w:cs="Arial"/>
          <w:color w:val="000000"/>
          <w:lang w:val="pt-BR"/>
        </w:rPr>
        <w:t>,</w:t>
      </w:r>
      <w:r>
        <w:rPr>
          <w:rFonts w:ascii="Arial" w:hAnsi="Arial" w:cs="Arial"/>
          <w:color w:val="000000"/>
          <w:lang w:val="pt-BR"/>
        </w:rPr>
        <w:t xml:space="preserve"> resolve:</w:t>
      </w:r>
      <w:r w:rsidRPr="000E7177">
        <w:rPr>
          <w:rFonts w:ascii="Arial" w:hAnsi="Arial" w:cs="Arial"/>
          <w:b/>
          <w:lang w:val="pt-BR"/>
        </w:rPr>
        <w:t xml:space="preserve"> </w:t>
      </w:r>
    </w:p>
    <w:p w:rsidR="000E7177" w:rsidRPr="000E7177" w:rsidRDefault="000E7177" w:rsidP="000E7177">
      <w:pPr>
        <w:pStyle w:val="Citao"/>
        <w:spacing w:line="360" w:lineRule="auto"/>
        <w:ind w:right="-1"/>
        <w:jc w:val="both"/>
        <w:rPr>
          <w:rFonts w:ascii="Calibri" w:hAnsi="Calibri" w:cs="Calibri"/>
          <w:color w:val="000000"/>
          <w:sz w:val="22"/>
          <w:szCs w:val="22"/>
          <w:lang w:val="pt-BR"/>
        </w:rPr>
      </w:pPr>
    </w:p>
    <w:p w:rsidR="000E7177" w:rsidRPr="000E7177" w:rsidRDefault="000E7177" w:rsidP="000E7177">
      <w:pPr>
        <w:pStyle w:val="Citao"/>
        <w:spacing w:line="360" w:lineRule="auto"/>
        <w:ind w:right="-1"/>
        <w:jc w:val="both"/>
        <w:rPr>
          <w:rFonts w:ascii="Arial" w:hAnsi="Arial" w:cs="Arial"/>
          <w:color w:val="000000"/>
          <w:lang w:val="pt-BR"/>
        </w:rPr>
      </w:pPr>
      <w:r w:rsidRPr="000E7177">
        <w:rPr>
          <w:rFonts w:ascii="Arial" w:hAnsi="Arial" w:cs="Arial"/>
          <w:color w:val="000000"/>
          <w:lang w:val="pt-BR"/>
        </w:rPr>
        <w:t>CONSIDERANDO que o art. 133, inciso I do Estatuto da Criança e do Adolescente prevê ser um dos requisitos para a candidatura a membro do Conselho Tutelar, a idoneidade moral;</w:t>
      </w:r>
    </w:p>
    <w:p w:rsidR="000E7177" w:rsidRPr="000E7177" w:rsidRDefault="000E7177" w:rsidP="000E7177">
      <w:pPr>
        <w:pStyle w:val="Citao"/>
        <w:spacing w:line="360" w:lineRule="auto"/>
        <w:ind w:right="-1"/>
        <w:jc w:val="both"/>
        <w:rPr>
          <w:rFonts w:ascii="Arial" w:hAnsi="Arial" w:cs="Arial"/>
          <w:color w:val="000000"/>
          <w:lang w:val="pt-BR"/>
        </w:rPr>
      </w:pPr>
    </w:p>
    <w:p w:rsidR="000E7177" w:rsidRPr="000E7177" w:rsidRDefault="000E7177" w:rsidP="000E7177">
      <w:pPr>
        <w:pStyle w:val="Citao"/>
        <w:spacing w:line="360" w:lineRule="auto"/>
        <w:ind w:right="-1"/>
        <w:jc w:val="both"/>
        <w:rPr>
          <w:rFonts w:ascii="Arial" w:hAnsi="Arial" w:cs="Arial"/>
          <w:color w:val="000000"/>
          <w:lang w:val="pt-BR"/>
        </w:rPr>
      </w:pPr>
      <w:r w:rsidRPr="000E7177">
        <w:rPr>
          <w:rFonts w:ascii="Arial" w:hAnsi="Arial" w:cs="Arial"/>
          <w:color w:val="000000"/>
          <w:lang w:val="pt-BR"/>
        </w:rPr>
        <w:t>CONSIDERANDO que idoneidade moral é conceito jurídico indeterminado, compreendido genericamente como atributo ou qualidade de determinada pessoa de ter suas ações pautadas pelos preceitos éticos e morais vigentes em dado local e época, sendo, assim, bem conceituada onde reside e recomendada à consideração pública</w:t>
      </w:r>
      <w:r w:rsidRPr="000E7177">
        <w:rPr>
          <w:rStyle w:val="Refdenotaderodap"/>
          <w:rFonts w:ascii="Arial" w:hAnsi="Arial" w:cs="Arial"/>
          <w:color w:val="000000"/>
        </w:rPr>
        <w:footnoteReference w:id="2"/>
      </w:r>
      <w:r w:rsidRPr="000E7177">
        <w:rPr>
          <w:rFonts w:ascii="Arial" w:hAnsi="Arial" w:cs="Arial"/>
          <w:color w:val="000000"/>
          <w:lang w:val="pt-BR"/>
        </w:rPr>
        <w:t>;</w:t>
      </w:r>
    </w:p>
    <w:p w:rsidR="000E7177" w:rsidRPr="000E7177" w:rsidRDefault="000E7177" w:rsidP="000E7177">
      <w:pPr>
        <w:pStyle w:val="Citao"/>
        <w:spacing w:line="360" w:lineRule="auto"/>
        <w:ind w:right="-1"/>
        <w:jc w:val="both"/>
        <w:rPr>
          <w:rFonts w:ascii="Arial" w:hAnsi="Arial" w:cs="Arial"/>
          <w:color w:val="000000"/>
          <w:lang w:val="pt-BR"/>
        </w:rPr>
      </w:pPr>
    </w:p>
    <w:p w:rsidR="000E7177" w:rsidRPr="000E7177" w:rsidRDefault="000E7177" w:rsidP="000E7177">
      <w:pPr>
        <w:pStyle w:val="Citao"/>
        <w:spacing w:line="360" w:lineRule="auto"/>
        <w:ind w:right="-1"/>
        <w:jc w:val="both"/>
        <w:rPr>
          <w:rFonts w:ascii="Arial" w:hAnsi="Arial" w:cs="Arial"/>
          <w:lang w:val="pt-BR"/>
        </w:rPr>
      </w:pPr>
      <w:r w:rsidRPr="000E7177">
        <w:rPr>
          <w:rFonts w:ascii="Arial" w:hAnsi="Arial" w:cs="Arial"/>
          <w:lang w:val="pt-BR"/>
        </w:rPr>
        <w:t>CONSIDERANDO que o Estatuto da Criança e do Adolescente não descreve o que caracteriza a idoneidade moral, inclusive no período do pleito eleitoral, gerando interpretações subjetivas que causam insegurança jurídica ao processo de escolha para o cargo de Conselheiro Tutelar;</w:t>
      </w:r>
    </w:p>
    <w:p w:rsidR="000E7177" w:rsidRPr="000E7177" w:rsidRDefault="000E7177" w:rsidP="000E7177">
      <w:pPr>
        <w:pStyle w:val="Citao"/>
        <w:spacing w:line="360" w:lineRule="auto"/>
        <w:ind w:right="-1"/>
        <w:jc w:val="both"/>
        <w:rPr>
          <w:rFonts w:ascii="Arial" w:hAnsi="Arial" w:cs="Arial"/>
          <w:lang w:val="pt-BR"/>
        </w:rPr>
      </w:pPr>
    </w:p>
    <w:p w:rsidR="000E7177" w:rsidRPr="000E7177" w:rsidRDefault="000E7177" w:rsidP="000E7177">
      <w:pPr>
        <w:pStyle w:val="Citao"/>
        <w:spacing w:line="360" w:lineRule="auto"/>
        <w:ind w:right="-1"/>
        <w:jc w:val="both"/>
        <w:rPr>
          <w:rFonts w:ascii="Arial" w:hAnsi="Arial" w:cs="Arial"/>
          <w:lang w:val="pt-BR"/>
        </w:rPr>
      </w:pPr>
      <w:r w:rsidRPr="000E7177">
        <w:rPr>
          <w:rFonts w:ascii="Arial" w:hAnsi="Arial" w:cs="Arial"/>
          <w:lang w:val="pt-BR"/>
        </w:rPr>
        <w:t>CONSIDERANDO que as condutas vedadas, elencadas nesta Resolução, tornarão objetiva a aferição do requisito da idoneidade moral, quanto ao processo da eleição unificada;</w:t>
      </w:r>
    </w:p>
    <w:p w:rsidR="000E7177" w:rsidRPr="000E7177" w:rsidRDefault="000E7177" w:rsidP="000E7177">
      <w:pPr>
        <w:pStyle w:val="Citao"/>
        <w:spacing w:line="360" w:lineRule="auto"/>
        <w:ind w:right="-1"/>
        <w:jc w:val="both"/>
        <w:rPr>
          <w:rFonts w:ascii="Arial" w:hAnsi="Arial" w:cs="Arial"/>
          <w:color w:val="000000"/>
          <w:lang w:val="pt-BR"/>
        </w:rPr>
      </w:pPr>
    </w:p>
    <w:p w:rsidR="000E7177" w:rsidRPr="000E7177" w:rsidRDefault="000E7177" w:rsidP="000E7177">
      <w:pPr>
        <w:pStyle w:val="Citao"/>
        <w:spacing w:line="360" w:lineRule="auto"/>
        <w:ind w:right="-1"/>
        <w:jc w:val="both"/>
        <w:rPr>
          <w:rFonts w:ascii="Arial" w:hAnsi="Arial" w:cs="Arial"/>
          <w:color w:val="000000"/>
          <w:lang w:val="pt-BR"/>
        </w:rPr>
      </w:pPr>
      <w:r w:rsidRPr="000E7177">
        <w:rPr>
          <w:rFonts w:ascii="Arial" w:hAnsi="Arial" w:cs="Arial"/>
          <w:color w:val="000000"/>
          <w:lang w:val="pt-BR"/>
        </w:rPr>
        <w:lastRenderedPageBreak/>
        <w:t>CONSIDERANDO que o candidato ao cargo de membro do Conselho Tutelar que não comprovar qualquer um dos requisitos previstos no Estatuto da Criança e do Adolescente e/ou na Lei Municipal, terá sua candidatura impugnada;</w:t>
      </w:r>
    </w:p>
    <w:p w:rsidR="000E7177" w:rsidRPr="000E7177" w:rsidRDefault="000E7177" w:rsidP="000E7177">
      <w:pPr>
        <w:pStyle w:val="Citao"/>
        <w:spacing w:line="360" w:lineRule="auto"/>
        <w:ind w:right="-1"/>
        <w:jc w:val="both"/>
        <w:rPr>
          <w:rFonts w:ascii="Arial" w:hAnsi="Arial" w:cs="Arial"/>
          <w:color w:val="000000"/>
          <w:lang w:val="pt-BR"/>
        </w:rPr>
      </w:pPr>
    </w:p>
    <w:p w:rsidR="000E7177" w:rsidRPr="000E7177" w:rsidRDefault="000E7177" w:rsidP="000E7177">
      <w:pPr>
        <w:pStyle w:val="Citao"/>
        <w:spacing w:line="360" w:lineRule="auto"/>
        <w:ind w:right="-1"/>
        <w:jc w:val="both"/>
        <w:rPr>
          <w:rFonts w:ascii="Arial" w:hAnsi="Arial" w:cs="Arial"/>
          <w:lang w:val="pt-BR"/>
        </w:rPr>
      </w:pPr>
      <w:r w:rsidRPr="000E7177">
        <w:rPr>
          <w:rFonts w:ascii="Arial" w:hAnsi="Arial" w:cs="Arial"/>
          <w:lang w:val="pt-BR"/>
        </w:rPr>
        <w:t>CONSIDERANDO que o art. 7º, § 1º, “c”, da Resolução Conanda nº 170/14, dispõe que ao Conselho Municipal dos Direitos da Criança e do Adolescente cabe definir as condutas permitidas e vedadas aos candidatos a membros do Conselho Tutelar;</w:t>
      </w:r>
    </w:p>
    <w:p w:rsidR="000E7177" w:rsidRPr="000E7177" w:rsidRDefault="000E7177" w:rsidP="000E7177">
      <w:pPr>
        <w:pStyle w:val="Citao"/>
        <w:spacing w:line="360" w:lineRule="auto"/>
        <w:ind w:right="-1"/>
        <w:jc w:val="both"/>
        <w:rPr>
          <w:rFonts w:ascii="Arial" w:hAnsi="Arial" w:cs="Arial"/>
          <w:lang w:val="pt-BR"/>
        </w:rPr>
      </w:pPr>
    </w:p>
    <w:p w:rsidR="000E7177" w:rsidRPr="000E7177" w:rsidRDefault="000E7177" w:rsidP="000E7177">
      <w:pPr>
        <w:pStyle w:val="Citao"/>
        <w:spacing w:line="360" w:lineRule="auto"/>
        <w:ind w:right="-1"/>
        <w:jc w:val="both"/>
        <w:rPr>
          <w:rFonts w:ascii="Arial" w:hAnsi="Arial" w:cs="Arial"/>
          <w:lang w:val="pt-BR"/>
        </w:rPr>
      </w:pPr>
      <w:r w:rsidRPr="000E7177">
        <w:rPr>
          <w:rFonts w:ascii="Arial" w:hAnsi="Arial" w:cs="Arial"/>
          <w:lang w:val="pt-BR"/>
        </w:rPr>
        <w:t>CONSIDERANDO que o art. 11, §6º, incisos III e IX, da Resolução Conanda nº 170/14, aponta também ser atribuição da Comissão Eleitoral do CMDCA, analisar e decidir, em primeira instância administrativa, os pedidos de impugnação e outros incidentes ocorridos no dia da votação, bem como resolver os casos omissos;</w:t>
      </w:r>
    </w:p>
    <w:p w:rsidR="000E7177" w:rsidRPr="000E7177" w:rsidRDefault="000E7177" w:rsidP="000E7177">
      <w:pPr>
        <w:pStyle w:val="Citao"/>
        <w:spacing w:line="360" w:lineRule="auto"/>
        <w:ind w:right="-1"/>
        <w:jc w:val="both"/>
        <w:rPr>
          <w:rFonts w:ascii="Arial" w:hAnsi="Arial" w:cs="Arial"/>
          <w:lang w:val="pt-BR"/>
        </w:rPr>
      </w:pPr>
    </w:p>
    <w:p w:rsidR="000E7177" w:rsidRPr="000E7177" w:rsidRDefault="000E7177" w:rsidP="000E7177">
      <w:pPr>
        <w:pStyle w:val="Citao"/>
        <w:spacing w:line="360" w:lineRule="auto"/>
        <w:ind w:right="-1"/>
        <w:jc w:val="both"/>
        <w:rPr>
          <w:rFonts w:ascii="Arial" w:hAnsi="Arial" w:cs="Arial"/>
          <w:lang w:val="pt-BR"/>
        </w:rPr>
      </w:pPr>
      <w:r w:rsidRPr="000E7177">
        <w:rPr>
          <w:rFonts w:ascii="Arial" w:hAnsi="Arial" w:cs="Arial"/>
          <w:lang w:val="pt-BR"/>
        </w:rPr>
        <w:t>CONSIDERANDO que o art. 11, § 6º, inciso I, da Resolução Conanda nº 170/14, prevê a realização de reunião destinada a dar conhecimento formal das regras do processo de escolha aos candidatos considerados habilitados, que firmarão compromisso de respeitá-las, sob pena de imposição das sanções previstas na legislação local, a ser realizada pela Comissão Especial encarregada de realizar o processo de escolha.</w:t>
      </w:r>
    </w:p>
    <w:p w:rsidR="000E7177" w:rsidRPr="000E7177" w:rsidRDefault="000E7177" w:rsidP="000E7177">
      <w:pPr>
        <w:pStyle w:val="Citao"/>
        <w:spacing w:line="360" w:lineRule="auto"/>
        <w:ind w:right="-1"/>
        <w:jc w:val="both"/>
        <w:rPr>
          <w:rFonts w:ascii="Arial" w:hAnsi="Arial" w:cs="Arial"/>
          <w:lang w:val="pt-BR"/>
        </w:rPr>
      </w:pPr>
    </w:p>
    <w:p w:rsidR="000E7177" w:rsidRPr="003207C7" w:rsidRDefault="000E7177" w:rsidP="000E7177">
      <w:pPr>
        <w:pStyle w:val="Citao"/>
        <w:spacing w:line="360" w:lineRule="auto"/>
        <w:ind w:right="-1"/>
        <w:jc w:val="both"/>
        <w:rPr>
          <w:rFonts w:ascii="Arial" w:hAnsi="Arial" w:cs="Arial"/>
          <w:lang w:val="pt-BR"/>
        </w:rPr>
      </w:pPr>
      <w:r w:rsidRPr="003207C7">
        <w:rPr>
          <w:rFonts w:ascii="Arial" w:hAnsi="Arial" w:cs="Arial"/>
          <w:lang w:val="pt-BR"/>
        </w:rPr>
        <w:t>RESOLVE:</w:t>
      </w:r>
    </w:p>
    <w:p w:rsidR="000E7177" w:rsidRPr="003207C7" w:rsidRDefault="000E7177" w:rsidP="000E7177">
      <w:pPr>
        <w:rPr>
          <w:lang w:val="pt-BR"/>
        </w:rPr>
      </w:pPr>
    </w:p>
    <w:p w:rsidR="000E7177" w:rsidRPr="003207C7" w:rsidRDefault="000E7177" w:rsidP="000E7177">
      <w:pPr>
        <w:pStyle w:val="Citao"/>
        <w:spacing w:line="360" w:lineRule="auto"/>
        <w:ind w:right="-1"/>
        <w:jc w:val="both"/>
        <w:rPr>
          <w:rFonts w:ascii="Calibri" w:hAnsi="Calibri"/>
          <w:sz w:val="22"/>
          <w:szCs w:val="22"/>
          <w:lang w:val="pt-BR"/>
        </w:rPr>
      </w:pPr>
    </w:p>
    <w:p w:rsidR="000E7177" w:rsidRPr="000E7177" w:rsidRDefault="000E7177" w:rsidP="000E7177">
      <w:pPr>
        <w:pStyle w:val="Citao"/>
        <w:spacing w:line="360" w:lineRule="auto"/>
        <w:ind w:right="-1"/>
        <w:jc w:val="center"/>
        <w:rPr>
          <w:rFonts w:ascii="Arial" w:hAnsi="Arial" w:cs="Arial"/>
          <w:lang w:val="pt-BR"/>
        </w:rPr>
      </w:pPr>
      <w:r w:rsidRPr="000E7177">
        <w:rPr>
          <w:rFonts w:ascii="Arial" w:hAnsi="Arial" w:cs="Arial"/>
          <w:lang w:val="pt-BR"/>
        </w:rPr>
        <w:t>Capítulo I</w:t>
      </w:r>
    </w:p>
    <w:p w:rsidR="000E7177" w:rsidRPr="000E7177" w:rsidRDefault="000E7177" w:rsidP="000E7177">
      <w:pPr>
        <w:pStyle w:val="Citao"/>
        <w:spacing w:line="360" w:lineRule="auto"/>
        <w:ind w:right="-1"/>
        <w:jc w:val="center"/>
        <w:rPr>
          <w:rFonts w:ascii="Arial" w:hAnsi="Arial" w:cs="Arial"/>
          <w:lang w:val="pt-BR"/>
        </w:rPr>
      </w:pPr>
      <w:r w:rsidRPr="000E7177">
        <w:rPr>
          <w:rFonts w:ascii="Arial" w:hAnsi="Arial" w:cs="Arial"/>
          <w:lang w:val="pt-BR"/>
        </w:rPr>
        <w:t>DAS CONDUTAS VEDADAS</w:t>
      </w:r>
    </w:p>
    <w:p w:rsidR="000E7177" w:rsidRPr="000E7177" w:rsidRDefault="000E7177" w:rsidP="000E7177">
      <w:pPr>
        <w:pStyle w:val="Citao"/>
        <w:spacing w:line="360" w:lineRule="auto"/>
        <w:ind w:right="-1"/>
        <w:jc w:val="both"/>
        <w:rPr>
          <w:rFonts w:ascii="Arial" w:hAnsi="Arial" w:cs="Arial"/>
          <w:lang w:val="pt-BR"/>
        </w:rPr>
      </w:pPr>
    </w:p>
    <w:p w:rsidR="000E7177" w:rsidRPr="000E7177" w:rsidRDefault="000E7177" w:rsidP="000E7177">
      <w:pPr>
        <w:spacing w:line="360" w:lineRule="auto"/>
        <w:jc w:val="both"/>
        <w:rPr>
          <w:rFonts w:ascii="Arial" w:hAnsi="Arial" w:cs="Arial"/>
          <w:lang w:val="pt-BR"/>
        </w:rPr>
      </w:pPr>
      <w:r w:rsidRPr="000E7177">
        <w:rPr>
          <w:rFonts w:ascii="Arial" w:hAnsi="Arial" w:cs="Arial"/>
          <w:lang w:val="pt-BR"/>
        </w:rPr>
        <w:t>Art. 1º Considera-se violação da idoneidade moral, para os fins do art. 133, inciso I c/c art. 135, do Estatuto da Criança e do Adolescente (Lei nº 8.069/90), pelos candidatos devidamente habilitados ao processo de escolha para o cargo de Conselheiro Tutelar, durante o dia da votação, as seguintes condutas:</w:t>
      </w:r>
    </w:p>
    <w:p w:rsidR="000E7177" w:rsidRPr="000E7177" w:rsidRDefault="000E7177" w:rsidP="000E7177">
      <w:pPr>
        <w:spacing w:line="360" w:lineRule="auto"/>
        <w:jc w:val="both"/>
        <w:rPr>
          <w:rFonts w:ascii="Arial" w:hAnsi="Arial" w:cs="Arial"/>
          <w:lang w:val="pt-BR"/>
        </w:rPr>
      </w:pPr>
    </w:p>
    <w:p w:rsidR="000E7177" w:rsidRPr="000E7177" w:rsidRDefault="000E7177" w:rsidP="000E7177">
      <w:pPr>
        <w:spacing w:line="360" w:lineRule="auto"/>
        <w:jc w:val="both"/>
        <w:rPr>
          <w:rFonts w:ascii="Arial" w:hAnsi="Arial" w:cs="Arial"/>
          <w:lang w:val="pt-BR"/>
        </w:rPr>
      </w:pPr>
      <w:r w:rsidRPr="000E7177">
        <w:rPr>
          <w:rFonts w:ascii="Arial" w:hAnsi="Arial" w:cs="Arial"/>
          <w:lang w:val="pt-BR"/>
        </w:rPr>
        <w:t>I – a promoção do transporte de eleitores;</w:t>
      </w:r>
    </w:p>
    <w:p w:rsidR="000E7177" w:rsidRPr="000E7177" w:rsidRDefault="000E7177" w:rsidP="000E7177">
      <w:pPr>
        <w:spacing w:line="360" w:lineRule="auto"/>
        <w:jc w:val="both"/>
        <w:rPr>
          <w:rFonts w:ascii="Arial" w:hAnsi="Arial" w:cs="Arial"/>
          <w:lang w:val="pt-BR"/>
        </w:rPr>
      </w:pPr>
      <w:r w:rsidRPr="000E7177">
        <w:rPr>
          <w:rFonts w:ascii="Arial" w:hAnsi="Arial" w:cs="Arial"/>
          <w:lang w:val="pt-BR"/>
        </w:rPr>
        <w:lastRenderedPageBreak/>
        <w:t>II – doar, oferecer, prometer ou entregar ao eleitor bem ou vantagem pessoal de qualquer natureza, inclusive brindes de pequeno valor (art. 139, §3º, do Estatuto da Criança e do Adolescente), desde o registro da candidatura até o dia da eleição;</w:t>
      </w:r>
    </w:p>
    <w:p w:rsidR="000E7177" w:rsidRPr="000E7177" w:rsidRDefault="000E7177" w:rsidP="000E7177">
      <w:pPr>
        <w:spacing w:line="360" w:lineRule="auto"/>
        <w:jc w:val="both"/>
        <w:rPr>
          <w:rFonts w:ascii="Arial" w:hAnsi="Arial" w:cs="Arial"/>
          <w:lang w:val="pt-BR"/>
        </w:rPr>
      </w:pPr>
      <w:r w:rsidRPr="000E7177">
        <w:rPr>
          <w:rFonts w:ascii="Arial" w:hAnsi="Arial" w:cs="Arial"/>
          <w:lang w:val="pt-BR"/>
        </w:rPr>
        <w:t>III – perturbar o sossego público, inclusive com o uso alto-falantes e amplificadores de som ou a promoção de comício ou carreata;</w:t>
      </w:r>
    </w:p>
    <w:p w:rsidR="000E7177" w:rsidRPr="000E7177" w:rsidRDefault="000E7177" w:rsidP="000E7177">
      <w:pPr>
        <w:spacing w:line="360" w:lineRule="auto"/>
        <w:jc w:val="both"/>
        <w:rPr>
          <w:rFonts w:ascii="Arial" w:hAnsi="Arial" w:cs="Arial"/>
          <w:lang w:val="pt-BR"/>
        </w:rPr>
      </w:pPr>
      <w:r w:rsidRPr="000E7177">
        <w:rPr>
          <w:rFonts w:ascii="Arial" w:hAnsi="Arial" w:cs="Arial"/>
          <w:lang w:val="pt-BR"/>
        </w:rPr>
        <w:t>IV – realizar propaganda de qualquer natureza, inclusive a propaganda de boca de urna;</w:t>
      </w:r>
    </w:p>
    <w:p w:rsidR="000E7177" w:rsidRPr="000E7177" w:rsidRDefault="000E7177" w:rsidP="000E7177">
      <w:pPr>
        <w:spacing w:line="360" w:lineRule="auto"/>
        <w:jc w:val="both"/>
        <w:rPr>
          <w:rFonts w:ascii="Arial" w:hAnsi="Arial" w:cs="Arial"/>
          <w:lang w:val="pt-BR"/>
        </w:rPr>
      </w:pPr>
      <w:r w:rsidRPr="000E7177">
        <w:rPr>
          <w:rFonts w:ascii="Arial" w:hAnsi="Arial" w:cs="Arial"/>
          <w:lang w:val="pt-BR"/>
        </w:rPr>
        <w:t>V – caluniar, difamar ou injuriar quaisquer pessoas, bem como órgãos ou entidades que exerçam autoridade pública;</w:t>
      </w:r>
    </w:p>
    <w:p w:rsidR="000E7177" w:rsidRPr="000E7177" w:rsidRDefault="000E7177" w:rsidP="000E7177">
      <w:pPr>
        <w:spacing w:line="360" w:lineRule="auto"/>
        <w:jc w:val="both"/>
        <w:rPr>
          <w:rFonts w:ascii="Arial" w:hAnsi="Arial" w:cs="Arial"/>
          <w:lang w:val="pt-BR"/>
        </w:rPr>
      </w:pPr>
      <w:r w:rsidRPr="000E7177">
        <w:rPr>
          <w:rFonts w:ascii="Arial" w:hAnsi="Arial" w:cs="Arial"/>
          <w:lang w:val="pt-BR"/>
        </w:rPr>
        <w:t>VI – prejudicar a higiene e a estética urbana ou desrespeitar posturas municipais ou que impliquem qualquer restrição de direito;</w:t>
      </w:r>
    </w:p>
    <w:p w:rsidR="000E7177" w:rsidRPr="000E7177" w:rsidRDefault="000E7177" w:rsidP="000E7177">
      <w:pPr>
        <w:spacing w:line="360" w:lineRule="auto"/>
        <w:jc w:val="both"/>
        <w:rPr>
          <w:rFonts w:ascii="Arial" w:hAnsi="Arial" w:cs="Arial"/>
          <w:lang w:val="pt-BR"/>
        </w:rPr>
      </w:pPr>
      <w:r w:rsidRPr="000E7177">
        <w:rPr>
          <w:rFonts w:ascii="Arial" w:hAnsi="Arial" w:cs="Arial"/>
          <w:lang w:val="pt-BR"/>
        </w:rPr>
        <w:t>VII – até o término do horário da votação, contribuir, de qualquer forma, para aglomeração de pessoas utilizando vestuários padronizados, de modo a caracterizar manifestação coletiva, com ou sem a utilização de veículos;</w:t>
      </w:r>
    </w:p>
    <w:p w:rsidR="000E7177" w:rsidRPr="000E7177" w:rsidRDefault="000E7177" w:rsidP="000E7177">
      <w:pPr>
        <w:spacing w:line="360" w:lineRule="auto"/>
        <w:jc w:val="both"/>
        <w:rPr>
          <w:rFonts w:ascii="Arial" w:hAnsi="Arial" w:cs="Arial"/>
          <w:lang w:val="pt-BR"/>
        </w:rPr>
      </w:pPr>
      <w:r w:rsidRPr="000E7177">
        <w:rPr>
          <w:rFonts w:ascii="Arial" w:hAnsi="Arial" w:cs="Arial"/>
          <w:lang w:val="pt-BR"/>
        </w:rPr>
        <w:t>VIII – padronizar, nos trabalhos de votação, o vestuário de seus respectivos fiscais, quando permitido a presença destes por meio de Lei Municipal ou Resolução do Conselho dos Direitos da Criança e do Adolescente;</w:t>
      </w:r>
    </w:p>
    <w:p w:rsidR="000E7177" w:rsidRPr="000E7177" w:rsidRDefault="000E7177" w:rsidP="000E7177">
      <w:pPr>
        <w:spacing w:line="360" w:lineRule="auto"/>
        <w:jc w:val="both"/>
        <w:rPr>
          <w:rFonts w:ascii="Arial" w:hAnsi="Arial" w:cs="Arial"/>
          <w:lang w:val="pt-BR"/>
        </w:rPr>
      </w:pPr>
    </w:p>
    <w:p w:rsidR="000E7177" w:rsidRDefault="000E7177" w:rsidP="000E7177">
      <w:pPr>
        <w:spacing w:line="360" w:lineRule="auto"/>
        <w:jc w:val="both"/>
        <w:rPr>
          <w:rFonts w:ascii="Arial" w:hAnsi="Arial" w:cs="Arial"/>
          <w:lang w:val="pt-BR"/>
        </w:rPr>
      </w:pPr>
      <w:r w:rsidRPr="000E7177">
        <w:rPr>
          <w:rFonts w:ascii="Arial" w:hAnsi="Arial" w:cs="Arial"/>
          <w:lang w:val="pt-BR"/>
        </w:rPr>
        <w:t>Art. 2º A incidência em alguma das condutas apontadas no art. 1º desta Resolução caracterizará inidoneidade moral, deixando o candidato passível de impugnação da candidatura, por conta da inobservância do requisito previsto no art. 133, inciso I, do Estatuto da Criança e do Adolescente.</w:t>
      </w:r>
    </w:p>
    <w:p w:rsidR="000E7177" w:rsidRPr="000E7177" w:rsidRDefault="000E7177" w:rsidP="000E7177">
      <w:pPr>
        <w:spacing w:line="360" w:lineRule="auto"/>
        <w:jc w:val="both"/>
        <w:rPr>
          <w:rFonts w:ascii="Arial" w:hAnsi="Arial" w:cs="Arial"/>
          <w:lang w:val="pt-BR"/>
        </w:rPr>
      </w:pPr>
    </w:p>
    <w:p w:rsidR="000E7177" w:rsidRPr="000E7177" w:rsidRDefault="000E7177" w:rsidP="000E7177">
      <w:pPr>
        <w:spacing w:line="360" w:lineRule="auto"/>
        <w:jc w:val="both"/>
        <w:rPr>
          <w:rFonts w:ascii="Arial" w:hAnsi="Arial" w:cs="Arial"/>
          <w:lang w:val="pt-BR"/>
        </w:rPr>
      </w:pPr>
    </w:p>
    <w:p w:rsidR="000E7177" w:rsidRPr="000E7177" w:rsidRDefault="000E7177" w:rsidP="000E7177">
      <w:pPr>
        <w:spacing w:line="360" w:lineRule="auto"/>
        <w:jc w:val="center"/>
        <w:rPr>
          <w:rFonts w:ascii="Arial" w:hAnsi="Arial" w:cs="Arial"/>
          <w:lang w:val="pt-BR"/>
        </w:rPr>
      </w:pPr>
      <w:r w:rsidRPr="000E7177">
        <w:rPr>
          <w:rFonts w:ascii="Arial" w:hAnsi="Arial" w:cs="Arial"/>
          <w:lang w:val="pt-BR"/>
        </w:rPr>
        <w:t>Capítulo II</w:t>
      </w:r>
    </w:p>
    <w:p w:rsidR="000E7177" w:rsidRPr="000E7177" w:rsidRDefault="000E7177" w:rsidP="000E7177">
      <w:pPr>
        <w:spacing w:line="360" w:lineRule="auto"/>
        <w:jc w:val="center"/>
        <w:rPr>
          <w:rFonts w:ascii="Arial" w:hAnsi="Arial" w:cs="Arial"/>
          <w:lang w:val="pt-BR"/>
        </w:rPr>
      </w:pPr>
      <w:r w:rsidRPr="000E7177">
        <w:rPr>
          <w:rFonts w:ascii="Arial" w:hAnsi="Arial" w:cs="Arial"/>
          <w:lang w:val="pt-BR"/>
        </w:rPr>
        <w:t xml:space="preserve">DO PROCEDIMENTO ADMINISTRATIVO PARA APURAÇÃO DA CONDUTA INIDÔNEA </w:t>
      </w:r>
    </w:p>
    <w:p w:rsidR="000E7177" w:rsidRPr="000E7177" w:rsidRDefault="000E7177" w:rsidP="000E7177">
      <w:pPr>
        <w:spacing w:line="360" w:lineRule="auto"/>
        <w:jc w:val="both"/>
        <w:rPr>
          <w:rFonts w:ascii="Arial" w:hAnsi="Arial" w:cs="Arial"/>
          <w:lang w:val="pt-BR"/>
        </w:rPr>
      </w:pPr>
    </w:p>
    <w:p w:rsidR="000E7177" w:rsidRPr="000E7177" w:rsidRDefault="000E7177" w:rsidP="000E7177">
      <w:pPr>
        <w:spacing w:line="360" w:lineRule="auto"/>
        <w:jc w:val="both"/>
        <w:rPr>
          <w:rFonts w:ascii="Arial" w:hAnsi="Arial" w:cs="Arial"/>
          <w:lang w:val="pt-BR"/>
        </w:rPr>
      </w:pPr>
      <w:r w:rsidRPr="000E7177">
        <w:rPr>
          <w:rFonts w:ascii="Arial" w:hAnsi="Arial" w:cs="Arial"/>
          <w:lang w:val="pt-BR"/>
        </w:rPr>
        <w:t>Art. 3º Qualquer cidadão poderá denunciar à Comissão Eleitoral, ao Conselho Municipal dos Direitos da Criança e do Adolescente ou ao Ministério Público a prática das condutas constantes no art. 1º desta Resolução.</w:t>
      </w:r>
    </w:p>
    <w:p w:rsidR="000E7177" w:rsidRPr="000E7177" w:rsidRDefault="000E7177" w:rsidP="000E7177">
      <w:pPr>
        <w:spacing w:line="360" w:lineRule="auto"/>
        <w:jc w:val="both"/>
        <w:rPr>
          <w:rFonts w:ascii="Arial" w:hAnsi="Arial" w:cs="Arial"/>
          <w:lang w:val="pt-BR"/>
        </w:rPr>
      </w:pPr>
    </w:p>
    <w:p w:rsidR="000E7177" w:rsidRPr="000E7177" w:rsidRDefault="000E7177" w:rsidP="000E7177">
      <w:pPr>
        <w:spacing w:line="360" w:lineRule="auto"/>
        <w:jc w:val="both"/>
        <w:rPr>
          <w:rFonts w:ascii="Arial" w:hAnsi="Arial" w:cs="Arial"/>
          <w:lang w:val="pt-BR"/>
        </w:rPr>
      </w:pPr>
      <w:r w:rsidRPr="000E7177">
        <w:rPr>
          <w:rFonts w:ascii="Arial" w:hAnsi="Arial" w:cs="Arial"/>
          <w:lang w:val="pt-BR"/>
        </w:rPr>
        <w:lastRenderedPageBreak/>
        <w:t>Art. 4º Os candidatos que praticarem quaisquer das condutas relacionadas nos itens anteriores, durante e/ou depois da campanha, inclusive no dia da votação, terão cassado seu registro de candidatura ou diploma de posse, sem prejuízo da apuração de eventual responsabilidade civil e mesmo criminal, inclusive de terceiros que com eles colaborem.</w:t>
      </w:r>
    </w:p>
    <w:p w:rsidR="000E7177" w:rsidRPr="000E7177" w:rsidRDefault="000E7177" w:rsidP="000E7177">
      <w:pPr>
        <w:spacing w:line="360" w:lineRule="auto"/>
        <w:jc w:val="both"/>
        <w:rPr>
          <w:rFonts w:ascii="Arial" w:hAnsi="Arial" w:cs="Arial"/>
          <w:lang w:val="pt-BR"/>
        </w:rPr>
      </w:pPr>
    </w:p>
    <w:p w:rsidR="000E7177" w:rsidRPr="000E7177" w:rsidRDefault="000E7177" w:rsidP="000E7177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rFonts w:ascii="Arial" w:hAnsi="Arial" w:cs="Arial"/>
          <w:lang w:val="pt-BR"/>
        </w:rPr>
      </w:pPr>
      <w:r w:rsidRPr="000E7177">
        <w:rPr>
          <w:rFonts w:ascii="Arial" w:hAnsi="Arial" w:cs="Arial"/>
          <w:lang w:val="pt-BR"/>
        </w:rPr>
        <w:t>Art. 5º No prazo de 01 (um) dia contado do recebimento da notícia da infração às condutas vedadas previstas nesta Resolução, a Comissão Eleitoral deverá instaurar procedimento administrativo para a devida apuração de sua ocorrência, expedindo-se notificação ao infrator para que, se o desejar, apresente defesa no prazo de 02 (dois) dias contados do recebimento da notificação (art. 11, §3º, inciso I, da Resolução Conanda nº 170/14).</w:t>
      </w:r>
    </w:p>
    <w:p w:rsidR="000E7177" w:rsidRPr="000E7177" w:rsidRDefault="000E7177" w:rsidP="000E7177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rFonts w:ascii="Arial" w:hAnsi="Arial" w:cs="Arial"/>
          <w:lang w:val="pt-BR"/>
        </w:rPr>
      </w:pPr>
    </w:p>
    <w:p w:rsidR="000E7177" w:rsidRPr="000E7177" w:rsidRDefault="000E7177" w:rsidP="000E7177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rFonts w:ascii="Arial" w:hAnsi="Arial" w:cs="Arial"/>
          <w:lang w:val="pt-BR"/>
        </w:rPr>
      </w:pPr>
      <w:r w:rsidRPr="000E7177">
        <w:rPr>
          <w:rFonts w:ascii="Arial" w:hAnsi="Arial" w:cs="Arial"/>
          <w:lang w:val="pt-BR"/>
        </w:rPr>
        <w:t>Parágrafo único. O procedimento administrativo também poderá ser instaurado de ofício pela Comissão Eleitoral ou pelo Conselho Municipal dos Direitos da Criança e do Adolescente, assim que tomar conhecimento por qualquer meio, da prática da infração.</w:t>
      </w:r>
    </w:p>
    <w:p w:rsidR="000E7177" w:rsidRPr="000E7177" w:rsidRDefault="000E7177" w:rsidP="000E7177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rFonts w:ascii="Arial" w:hAnsi="Arial" w:cs="Arial"/>
          <w:lang w:val="pt-BR"/>
        </w:rPr>
      </w:pPr>
    </w:p>
    <w:p w:rsidR="000E7177" w:rsidRPr="000E7177" w:rsidRDefault="000E7177" w:rsidP="000E7177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rFonts w:ascii="Arial" w:hAnsi="Arial" w:cs="Arial"/>
          <w:lang w:val="pt-BR"/>
        </w:rPr>
      </w:pPr>
      <w:r w:rsidRPr="000E7177">
        <w:rPr>
          <w:rFonts w:ascii="Arial" w:hAnsi="Arial" w:cs="Arial"/>
          <w:lang w:val="pt-BR"/>
        </w:rPr>
        <w:t>Art. 6º</w:t>
      </w:r>
      <w:r w:rsidR="006423EC">
        <w:rPr>
          <w:rFonts w:ascii="Arial" w:hAnsi="Arial" w:cs="Arial"/>
          <w:lang w:val="pt-BR"/>
        </w:rPr>
        <w:t xml:space="preserve"> A Comissão Eleitoral</w:t>
      </w:r>
      <w:r w:rsidRPr="000E7177">
        <w:rPr>
          <w:rFonts w:ascii="Arial" w:hAnsi="Arial" w:cs="Arial"/>
          <w:lang w:val="pt-BR"/>
        </w:rPr>
        <w:t>, no prazo de 02 (dois) dias do término do prazo da defesa, poderá:</w:t>
      </w:r>
    </w:p>
    <w:p w:rsidR="000E7177" w:rsidRPr="000E7177" w:rsidRDefault="000E7177" w:rsidP="000E7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</w:p>
    <w:p w:rsidR="000E7177" w:rsidRPr="000E7177" w:rsidRDefault="000E7177" w:rsidP="000E71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  <w:r w:rsidRPr="000E7177">
        <w:rPr>
          <w:rFonts w:ascii="Arial" w:hAnsi="Arial" w:cs="Arial"/>
          <w:lang w:val="pt-BR"/>
        </w:rPr>
        <w:t>I – arquivar o procedimento administrativo se entender não configurada a infração ou não houver provas suficientes da autoria, notificando-se o representado e o representante, se for o caso;</w:t>
      </w:r>
    </w:p>
    <w:p w:rsidR="000E7177" w:rsidRPr="000E7177" w:rsidRDefault="000E7177" w:rsidP="000E7177">
      <w:pPr>
        <w:spacing w:line="360" w:lineRule="auto"/>
        <w:jc w:val="both"/>
        <w:rPr>
          <w:rFonts w:ascii="Arial" w:hAnsi="Arial" w:cs="Arial"/>
          <w:lang w:val="pt-BR"/>
        </w:rPr>
      </w:pPr>
      <w:r w:rsidRPr="000E7177">
        <w:rPr>
          <w:rFonts w:ascii="Arial" w:hAnsi="Arial" w:cs="Arial"/>
          <w:lang w:val="pt-BR"/>
        </w:rPr>
        <w:t>II – determinar a produção de provas em reunião designada no máximo em 02 (dois) dias contados do decurso do prazo para defesa (art. 11, §3º, inciso II, da Resolução Conanda nº 170/14).</w:t>
      </w:r>
    </w:p>
    <w:p w:rsidR="000E7177" w:rsidRPr="000E7177" w:rsidRDefault="000E7177" w:rsidP="000E7177">
      <w:pPr>
        <w:spacing w:line="360" w:lineRule="auto"/>
        <w:jc w:val="both"/>
        <w:rPr>
          <w:rFonts w:ascii="Arial" w:hAnsi="Arial" w:cs="Arial"/>
          <w:lang w:val="pt-BR"/>
        </w:rPr>
      </w:pPr>
    </w:p>
    <w:p w:rsidR="000E7177" w:rsidRPr="000E7177" w:rsidRDefault="000E7177" w:rsidP="000E7177">
      <w:pPr>
        <w:spacing w:line="360" w:lineRule="auto"/>
        <w:jc w:val="both"/>
        <w:rPr>
          <w:rFonts w:ascii="Arial" w:hAnsi="Arial" w:cs="Arial"/>
          <w:lang w:val="pt-BR"/>
        </w:rPr>
      </w:pPr>
      <w:r w:rsidRPr="000E7177">
        <w:rPr>
          <w:rFonts w:ascii="Arial" w:hAnsi="Arial" w:cs="Arial"/>
          <w:lang w:val="pt-BR"/>
        </w:rPr>
        <w:t xml:space="preserve">Art. 7º Encerrada a reunião designada para a produção das provas indicadas pelas partes, a Comissão Eleitoral decidirá, fundamentadamente, em 02 (dois) dias, notificando-se, em igual prazo, o representado e, se for o caso, o representante, que terão também o mesmo prazo para interpor recurso, sem efeito suspensivo, à </w:t>
      </w:r>
      <w:r w:rsidRPr="000E7177">
        <w:rPr>
          <w:rFonts w:ascii="Arial" w:hAnsi="Arial" w:cs="Arial"/>
          <w:lang w:val="pt-BR"/>
        </w:rPr>
        <w:lastRenderedPageBreak/>
        <w:t xml:space="preserve">Plenária do Conselho Municipal dos Direitos da Criança e do Adolescente (art. 11, §4º, da Resolução Conanda nº 170/14). </w:t>
      </w:r>
    </w:p>
    <w:p w:rsidR="000E7177" w:rsidRPr="000E7177" w:rsidRDefault="000E7177" w:rsidP="000E7177">
      <w:pPr>
        <w:spacing w:line="360" w:lineRule="auto"/>
        <w:jc w:val="both"/>
        <w:rPr>
          <w:rFonts w:ascii="Arial" w:hAnsi="Arial" w:cs="Arial"/>
          <w:lang w:val="pt-BR"/>
        </w:rPr>
      </w:pPr>
    </w:p>
    <w:p w:rsidR="000E7177" w:rsidRPr="000E7177" w:rsidRDefault="000E7177" w:rsidP="000E7177">
      <w:pPr>
        <w:spacing w:line="360" w:lineRule="auto"/>
        <w:jc w:val="both"/>
        <w:rPr>
          <w:rFonts w:ascii="Arial" w:hAnsi="Arial" w:cs="Arial"/>
          <w:lang w:val="pt-BR"/>
        </w:rPr>
      </w:pPr>
      <w:r w:rsidRPr="000E7177">
        <w:rPr>
          <w:rFonts w:ascii="Arial" w:hAnsi="Arial" w:cs="Arial"/>
          <w:lang w:val="pt-BR"/>
        </w:rPr>
        <w:t xml:space="preserve">Parágrafo único. A Plenária do Conselho Municipal dos Direitos da Criança e do Adolescente decidirá em 02 (dois) dias do término do prazo da interposição do recurso, reunindo-se, se preciso for, extraordinariamente (art. 11, § 4º, da Resolução CONANDA nº 170/14). </w:t>
      </w:r>
    </w:p>
    <w:p w:rsidR="000E7177" w:rsidRPr="000E7177" w:rsidRDefault="000E7177" w:rsidP="000E7177">
      <w:pPr>
        <w:spacing w:line="360" w:lineRule="auto"/>
        <w:jc w:val="both"/>
        <w:rPr>
          <w:rFonts w:ascii="Arial" w:hAnsi="Arial" w:cs="Arial"/>
          <w:lang w:val="pt-BR"/>
        </w:rPr>
      </w:pPr>
    </w:p>
    <w:p w:rsidR="000E7177" w:rsidRPr="000E7177" w:rsidRDefault="000E7177" w:rsidP="000E7177">
      <w:pPr>
        <w:spacing w:line="360" w:lineRule="auto"/>
        <w:jc w:val="both"/>
        <w:rPr>
          <w:rFonts w:ascii="Arial" w:hAnsi="Arial" w:cs="Arial"/>
          <w:lang w:val="pt-BR"/>
        </w:rPr>
      </w:pPr>
      <w:r w:rsidRPr="000E7177">
        <w:rPr>
          <w:rFonts w:ascii="Arial" w:hAnsi="Arial" w:cs="Arial"/>
          <w:lang w:val="pt-BR"/>
        </w:rPr>
        <w:t>Art. 8º No prazo máximo de 02 (dois) dias do término do prazo para apreciação do recurso eventualmente interposto, a Comissão Eleitoral, fará publicar a relação dos candidatos habilitados, enviando, em igual prazo, cópia ao Ministério Público. (art. 11, § 5º, da Resolução CONANDA nº 170/14).</w:t>
      </w:r>
    </w:p>
    <w:p w:rsidR="000E7177" w:rsidRPr="000E7177" w:rsidRDefault="000E7177" w:rsidP="000E7177">
      <w:pPr>
        <w:spacing w:line="360" w:lineRule="auto"/>
        <w:jc w:val="both"/>
        <w:rPr>
          <w:rFonts w:ascii="Arial" w:hAnsi="Arial" w:cs="Arial"/>
          <w:lang w:val="pt-BR"/>
        </w:rPr>
      </w:pPr>
    </w:p>
    <w:p w:rsidR="000E7177" w:rsidRPr="000E7177" w:rsidRDefault="000E7177" w:rsidP="000E7177">
      <w:pPr>
        <w:spacing w:line="360" w:lineRule="auto"/>
        <w:jc w:val="both"/>
        <w:rPr>
          <w:rFonts w:ascii="Arial" w:hAnsi="Arial" w:cs="Arial"/>
          <w:lang w:val="pt-BR"/>
        </w:rPr>
      </w:pPr>
      <w:r w:rsidRPr="000E7177">
        <w:rPr>
          <w:rFonts w:ascii="Arial" w:hAnsi="Arial" w:cs="Arial"/>
          <w:lang w:val="pt-BR"/>
        </w:rPr>
        <w:t>Art. 9º O representante do Ministério Público deverá ser cientificado de todas as decisões, no prazo de 02 (dois) dias de sua prolação.</w:t>
      </w:r>
    </w:p>
    <w:p w:rsidR="000E7177" w:rsidRDefault="000E7177" w:rsidP="000E7177">
      <w:pPr>
        <w:spacing w:line="360" w:lineRule="auto"/>
        <w:jc w:val="both"/>
        <w:rPr>
          <w:rFonts w:ascii="Arial" w:hAnsi="Arial" w:cs="Arial"/>
          <w:lang w:val="pt-BR"/>
        </w:rPr>
      </w:pPr>
    </w:p>
    <w:p w:rsidR="000E7177" w:rsidRPr="000E7177" w:rsidRDefault="000E7177" w:rsidP="000E7177">
      <w:pPr>
        <w:spacing w:line="360" w:lineRule="auto"/>
        <w:jc w:val="both"/>
        <w:rPr>
          <w:rFonts w:ascii="Arial" w:hAnsi="Arial" w:cs="Arial"/>
          <w:lang w:val="pt-BR"/>
        </w:rPr>
      </w:pPr>
    </w:p>
    <w:p w:rsidR="000E7177" w:rsidRPr="000E7177" w:rsidRDefault="000E7177" w:rsidP="000E7177">
      <w:pPr>
        <w:spacing w:line="360" w:lineRule="auto"/>
        <w:jc w:val="center"/>
        <w:rPr>
          <w:rFonts w:ascii="Arial" w:hAnsi="Arial" w:cs="Arial"/>
          <w:lang w:val="pt-BR"/>
        </w:rPr>
      </w:pPr>
      <w:r w:rsidRPr="000E7177">
        <w:rPr>
          <w:rFonts w:ascii="Arial" w:hAnsi="Arial" w:cs="Arial"/>
          <w:lang w:val="pt-BR"/>
        </w:rPr>
        <w:t>Capítulo III</w:t>
      </w:r>
    </w:p>
    <w:p w:rsidR="000E7177" w:rsidRPr="000E7177" w:rsidRDefault="000E7177" w:rsidP="000E7177">
      <w:pPr>
        <w:spacing w:line="360" w:lineRule="auto"/>
        <w:jc w:val="center"/>
        <w:rPr>
          <w:rFonts w:ascii="Arial" w:hAnsi="Arial" w:cs="Arial"/>
          <w:lang w:val="pt-BR"/>
        </w:rPr>
      </w:pPr>
      <w:r w:rsidRPr="000E7177">
        <w:rPr>
          <w:rFonts w:ascii="Arial" w:hAnsi="Arial" w:cs="Arial"/>
          <w:lang w:val="pt-BR"/>
        </w:rPr>
        <w:t xml:space="preserve">DAS DISPOSIÇÕES FINAIS </w:t>
      </w:r>
    </w:p>
    <w:p w:rsidR="000E7177" w:rsidRPr="000E7177" w:rsidRDefault="000E7177" w:rsidP="000E7177">
      <w:pPr>
        <w:spacing w:line="360" w:lineRule="auto"/>
        <w:jc w:val="both"/>
        <w:rPr>
          <w:rFonts w:ascii="Arial" w:hAnsi="Arial" w:cs="Arial"/>
          <w:lang w:val="pt-BR"/>
        </w:rPr>
      </w:pPr>
    </w:p>
    <w:p w:rsidR="000E7177" w:rsidRPr="000E7177" w:rsidRDefault="000E7177" w:rsidP="000E7177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rFonts w:ascii="Arial" w:hAnsi="Arial" w:cs="Arial"/>
          <w:lang w:val="pt-BR"/>
        </w:rPr>
      </w:pPr>
      <w:r w:rsidRPr="000E7177">
        <w:rPr>
          <w:rFonts w:ascii="Arial" w:hAnsi="Arial" w:cs="Arial"/>
          <w:lang w:val="pt-BR"/>
        </w:rPr>
        <w:t>Art. 10. Para que o teor desta Resolução seja de conhecimento de todos os munícipes e candidatos, ela deverá ter ampla publicidade, sendo publicada no Diário Oficial do Município ou meios equivalentes, além de ser afixada em locais de grande acesso ao público e noticiada em rádios, jornais e outros meios de divulgação, inclusive e se possível</w:t>
      </w:r>
      <w:r w:rsidRPr="000E7177">
        <w:rPr>
          <w:rFonts w:ascii="Arial" w:hAnsi="Arial" w:cs="Arial"/>
          <w:i/>
          <w:lang w:val="pt-BR"/>
        </w:rPr>
        <w:t xml:space="preserve">, </w:t>
      </w:r>
      <w:r w:rsidRPr="000E7177">
        <w:rPr>
          <w:rFonts w:ascii="Arial" w:hAnsi="Arial" w:cs="Arial"/>
          <w:lang w:val="pt-BR"/>
        </w:rPr>
        <w:t>pela</w:t>
      </w:r>
      <w:r w:rsidRPr="000E7177">
        <w:rPr>
          <w:rFonts w:ascii="Arial" w:hAnsi="Arial" w:cs="Arial"/>
          <w:i/>
          <w:lang w:val="pt-BR"/>
        </w:rPr>
        <w:t xml:space="preserve"> internet</w:t>
      </w:r>
      <w:r w:rsidRPr="000E7177">
        <w:rPr>
          <w:rFonts w:ascii="Arial" w:hAnsi="Arial" w:cs="Arial"/>
          <w:lang w:val="pt-BR"/>
        </w:rPr>
        <w:t>.</w:t>
      </w:r>
    </w:p>
    <w:p w:rsidR="000E7177" w:rsidRPr="000E7177" w:rsidRDefault="000E7177" w:rsidP="000E7177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rFonts w:ascii="Arial" w:hAnsi="Arial" w:cs="Arial"/>
          <w:lang w:val="pt-BR"/>
        </w:rPr>
      </w:pPr>
    </w:p>
    <w:p w:rsidR="000E7177" w:rsidRDefault="000E7177" w:rsidP="000E7177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rFonts w:ascii="Arial" w:hAnsi="Arial" w:cs="Arial"/>
          <w:lang w:val="pt-BR"/>
        </w:rPr>
      </w:pPr>
      <w:r w:rsidRPr="000E7177">
        <w:rPr>
          <w:rFonts w:ascii="Arial" w:hAnsi="Arial" w:cs="Arial"/>
          <w:lang w:val="pt-BR"/>
        </w:rPr>
        <w:t>§1º A Comissão Eleitoral realizará reunião, no prazo de 02 (dois) dias a contar da publicação desta Resolução, destinada a dar conhecimento formal das regras do processo de escolha aos candidatos considerados habilitados, que firmarão compromisso de respeitá-las, conforme preconiza o art. 11, § 6º, inciso I, da Resolução Conanda nº 170/14.</w:t>
      </w:r>
    </w:p>
    <w:p w:rsidR="000E7177" w:rsidRDefault="000E7177" w:rsidP="000E7177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rFonts w:ascii="Arial" w:hAnsi="Arial" w:cs="Arial"/>
          <w:lang w:val="pt-BR"/>
        </w:rPr>
      </w:pPr>
    </w:p>
    <w:p w:rsidR="000E7177" w:rsidRDefault="000E7177" w:rsidP="000E7177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rFonts w:ascii="Arial" w:hAnsi="Arial" w:cs="Arial"/>
          <w:lang w:val="pt-BR"/>
        </w:rPr>
      </w:pPr>
    </w:p>
    <w:p w:rsidR="000E7177" w:rsidRPr="000E7177" w:rsidRDefault="000E7177" w:rsidP="000E7177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31"/>
        </w:tabs>
        <w:spacing w:line="360" w:lineRule="auto"/>
        <w:jc w:val="both"/>
        <w:rPr>
          <w:rFonts w:ascii="Arial" w:hAnsi="Arial" w:cs="Arial"/>
          <w:lang w:val="pt-BR"/>
        </w:rPr>
      </w:pPr>
    </w:p>
    <w:p w:rsidR="000E7177" w:rsidRPr="000E7177" w:rsidRDefault="000E7177" w:rsidP="000E7177">
      <w:pPr>
        <w:spacing w:line="360" w:lineRule="auto"/>
        <w:jc w:val="both"/>
        <w:rPr>
          <w:rFonts w:ascii="Arial" w:hAnsi="Arial" w:cs="Arial"/>
          <w:lang w:val="pt-BR"/>
        </w:rPr>
      </w:pPr>
    </w:p>
    <w:p w:rsidR="000E7177" w:rsidRDefault="000E7177" w:rsidP="000E7177">
      <w:pPr>
        <w:spacing w:line="360" w:lineRule="auto"/>
        <w:jc w:val="both"/>
        <w:rPr>
          <w:rFonts w:ascii="Arial" w:hAnsi="Arial" w:cs="Arial"/>
          <w:lang w:val="pt-BR"/>
        </w:rPr>
      </w:pPr>
      <w:r w:rsidRPr="000E7177">
        <w:rPr>
          <w:rFonts w:ascii="Arial" w:hAnsi="Arial" w:cs="Arial"/>
          <w:lang w:val="pt-BR"/>
        </w:rPr>
        <w:t>Art. 11. Esta Resolução entrará em vigor na data de sua publicação.</w:t>
      </w:r>
    </w:p>
    <w:p w:rsidR="000E7177" w:rsidRPr="000E7177" w:rsidRDefault="000E7177" w:rsidP="000E7177">
      <w:pPr>
        <w:spacing w:line="360" w:lineRule="auto"/>
        <w:jc w:val="both"/>
        <w:rPr>
          <w:rFonts w:ascii="Arial" w:hAnsi="Arial" w:cs="Arial"/>
          <w:lang w:val="pt-BR"/>
        </w:rPr>
      </w:pPr>
    </w:p>
    <w:p w:rsidR="000E7177" w:rsidRDefault="000E7177" w:rsidP="000E7177">
      <w:pPr>
        <w:jc w:val="both"/>
        <w:rPr>
          <w:rFonts w:ascii="Calibri" w:hAnsi="Calibri" w:cs="Calibri"/>
          <w:sz w:val="22"/>
          <w:szCs w:val="22"/>
          <w:lang w:val="pt-BR"/>
        </w:rPr>
      </w:pPr>
    </w:p>
    <w:p w:rsidR="000E7177" w:rsidRDefault="000E7177" w:rsidP="000E7177">
      <w:pPr>
        <w:jc w:val="both"/>
        <w:rPr>
          <w:rFonts w:ascii="Calibri" w:hAnsi="Calibri" w:cs="Calibri"/>
          <w:sz w:val="22"/>
          <w:szCs w:val="22"/>
          <w:lang w:val="pt-BR"/>
        </w:rPr>
      </w:pPr>
    </w:p>
    <w:p w:rsidR="000E7177" w:rsidRPr="000E7177" w:rsidRDefault="000E7177" w:rsidP="000E7177">
      <w:pPr>
        <w:jc w:val="both"/>
        <w:rPr>
          <w:rFonts w:ascii="Calibri" w:hAnsi="Calibri" w:cs="Calibri"/>
          <w:sz w:val="22"/>
          <w:szCs w:val="22"/>
          <w:lang w:val="pt-BR"/>
        </w:rPr>
      </w:pPr>
    </w:p>
    <w:p w:rsidR="000E7177" w:rsidRDefault="000E7177" w:rsidP="00E12B48">
      <w:pPr>
        <w:jc w:val="both"/>
        <w:rPr>
          <w:rFonts w:ascii="Arial" w:hAnsi="Arial" w:cs="Arial"/>
          <w:b/>
          <w:lang w:val="pt-BR"/>
        </w:rPr>
      </w:pPr>
      <w:r>
        <w:rPr>
          <w:rFonts w:ascii="Calibri" w:hAnsi="Calibri" w:cs="Calibri"/>
          <w:sz w:val="22"/>
          <w:szCs w:val="22"/>
          <w:lang w:val="pt-BR"/>
        </w:rPr>
        <w:tab/>
      </w:r>
      <w:r>
        <w:rPr>
          <w:rFonts w:ascii="Calibri" w:hAnsi="Calibri" w:cs="Calibri"/>
          <w:sz w:val="22"/>
          <w:szCs w:val="22"/>
          <w:lang w:val="pt-BR"/>
        </w:rPr>
        <w:tab/>
      </w:r>
    </w:p>
    <w:p w:rsidR="00E12B48" w:rsidRDefault="000E7177" w:rsidP="00E12B48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  <w:t>Irineópolis, 21 de setembro de 2015.</w:t>
      </w:r>
    </w:p>
    <w:p w:rsidR="00602557" w:rsidRDefault="00602557" w:rsidP="00E12B48">
      <w:pPr>
        <w:jc w:val="both"/>
        <w:rPr>
          <w:rFonts w:ascii="Arial" w:hAnsi="Arial" w:cs="Arial"/>
          <w:lang w:val="pt-BR"/>
        </w:rPr>
      </w:pPr>
    </w:p>
    <w:p w:rsidR="00517E91" w:rsidRDefault="00517E91" w:rsidP="00E12B48">
      <w:pPr>
        <w:jc w:val="both"/>
        <w:rPr>
          <w:rFonts w:ascii="Arial" w:hAnsi="Arial" w:cs="Arial"/>
          <w:lang w:val="pt-BR"/>
        </w:rPr>
      </w:pPr>
    </w:p>
    <w:p w:rsidR="000E7177" w:rsidRDefault="000E7177" w:rsidP="00E12B48">
      <w:pPr>
        <w:jc w:val="both"/>
        <w:rPr>
          <w:rFonts w:ascii="Arial" w:hAnsi="Arial" w:cs="Arial"/>
          <w:lang w:val="pt-BR"/>
        </w:rPr>
      </w:pPr>
    </w:p>
    <w:p w:rsidR="000E7177" w:rsidRDefault="000E7177" w:rsidP="00E12B48">
      <w:pPr>
        <w:jc w:val="both"/>
        <w:rPr>
          <w:rFonts w:ascii="Arial" w:hAnsi="Arial" w:cs="Arial"/>
          <w:lang w:val="pt-BR"/>
        </w:rPr>
      </w:pPr>
    </w:p>
    <w:p w:rsidR="000E7177" w:rsidRDefault="000E7177" w:rsidP="00E12B48">
      <w:pPr>
        <w:jc w:val="both"/>
        <w:rPr>
          <w:rFonts w:ascii="Arial" w:hAnsi="Arial" w:cs="Arial"/>
          <w:lang w:val="pt-BR"/>
        </w:rPr>
      </w:pPr>
    </w:p>
    <w:p w:rsidR="000E7177" w:rsidRDefault="000E7177" w:rsidP="00E12B48">
      <w:pPr>
        <w:jc w:val="both"/>
        <w:rPr>
          <w:rFonts w:ascii="Arial" w:hAnsi="Arial" w:cs="Arial"/>
          <w:lang w:val="pt-BR"/>
        </w:rPr>
      </w:pPr>
    </w:p>
    <w:p w:rsidR="000E7177" w:rsidRDefault="000E7177" w:rsidP="00E12B48">
      <w:pPr>
        <w:jc w:val="both"/>
        <w:rPr>
          <w:rFonts w:ascii="Arial" w:hAnsi="Arial" w:cs="Arial"/>
          <w:lang w:val="pt-BR"/>
        </w:rPr>
      </w:pPr>
    </w:p>
    <w:p w:rsidR="000E7177" w:rsidRDefault="000E7177" w:rsidP="00E12B48">
      <w:pPr>
        <w:jc w:val="both"/>
        <w:rPr>
          <w:rFonts w:ascii="Arial" w:hAnsi="Arial" w:cs="Arial"/>
          <w:lang w:val="pt-BR"/>
        </w:rPr>
      </w:pPr>
    </w:p>
    <w:p w:rsidR="000E7177" w:rsidRDefault="000E7177" w:rsidP="000E7177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____________________________________________</w:t>
      </w:r>
    </w:p>
    <w:p w:rsidR="00517E91" w:rsidRDefault="00517E91" w:rsidP="00E12B48">
      <w:pPr>
        <w:jc w:val="both"/>
        <w:rPr>
          <w:rFonts w:ascii="Arial" w:hAnsi="Arial" w:cs="Arial"/>
          <w:lang w:val="pt-BR"/>
        </w:rPr>
      </w:pPr>
    </w:p>
    <w:p w:rsidR="00602557" w:rsidRPr="00602557" w:rsidRDefault="00602557" w:rsidP="000E7177">
      <w:pPr>
        <w:autoSpaceDE w:val="0"/>
        <w:autoSpaceDN w:val="0"/>
        <w:adjustRightInd w:val="0"/>
        <w:spacing w:line="360" w:lineRule="auto"/>
        <w:ind w:firstLine="397"/>
        <w:jc w:val="center"/>
        <w:rPr>
          <w:rFonts w:ascii="Arial" w:hAnsi="Arial"/>
          <w:b/>
          <w:bCs/>
          <w:color w:val="000000"/>
          <w:lang w:val="pt-BR"/>
        </w:rPr>
      </w:pPr>
      <w:r w:rsidRPr="00602557">
        <w:rPr>
          <w:rFonts w:ascii="Arial" w:hAnsi="Arial"/>
          <w:b/>
          <w:bCs/>
          <w:color w:val="000000"/>
          <w:lang w:val="pt-BR"/>
        </w:rPr>
        <w:t>MARIA ROSA SCHAFASCHEK</w:t>
      </w:r>
    </w:p>
    <w:p w:rsidR="00602557" w:rsidRPr="00517E91" w:rsidRDefault="00602557" w:rsidP="000E7177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bCs/>
          <w:color w:val="000000"/>
          <w:lang w:val="pt-BR"/>
        </w:rPr>
      </w:pPr>
      <w:r w:rsidRPr="00517E91">
        <w:rPr>
          <w:rFonts w:ascii="Arial" w:hAnsi="Arial"/>
          <w:b/>
          <w:bCs/>
          <w:color w:val="000000"/>
          <w:lang w:val="pt-BR"/>
        </w:rPr>
        <w:t>Presidente do CMDCA</w:t>
      </w:r>
    </w:p>
    <w:p w:rsidR="00602557" w:rsidRPr="00E12B48" w:rsidRDefault="00602557" w:rsidP="00193085">
      <w:pPr>
        <w:jc w:val="center"/>
        <w:rPr>
          <w:rFonts w:ascii="Arial" w:hAnsi="Arial" w:cs="Arial"/>
          <w:lang w:val="pt-BR"/>
        </w:rPr>
      </w:pPr>
    </w:p>
    <w:p w:rsidR="00E12B48" w:rsidRPr="00D42AEC" w:rsidRDefault="00E12B48" w:rsidP="00193085">
      <w:pPr>
        <w:jc w:val="center"/>
        <w:rPr>
          <w:lang w:val="pt-BR"/>
        </w:rPr>
      </w:pPr>
    </w:p>
    <w:sectPr w:rsidR="00E12B48" w:rsidRPr="00D42AEC" w:rsidSect="00AB2E85">
      <w:headerReference w:type="default" r:id="rId8"/>
      <w:pgSz w:w="11907" w:h="16840" w:code="9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E1D" w:rsidRDefault="00367E1D" w:rsidP="00D26C45">
      <w:r>
        <w:separator/>
      </w:r>
    </w:p>
  </w:endnote>
  <w:endnote w:type="continuationSeparator" w:id="1">
    <w:p w:rsidR="00367E1D" w:rsidRDefault="00367E1D" w:rsidP="00D26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E1D" w:rsidRDefault="00367E1D" w:rsidP="00D26C45">
      <w:r>
        <w:separator/>
      </w:r>
    </w:p>
  </w:footnote>
  <w:footnote w:type="continuationSeparator" w:id="1">
    <w:p w:rsidR="00367E1D" w:rsidRDefault="00367E1D" w:rsidP="00D26C45">
      <w:r>
        <w:continuationSeparator/>
      </w:r>
    </w:p>
  </w:footnote>
  <w:footnote w:id="2">
    <w:p w:rsidR="000E7177" w:rsidRPr="006C3850" w:rsidRDefault="000E7177" w:rsidP="000E7177">
      <w:pPr>
        <w:pStyle w:val="Textodenotaderodap"/>
        <w:rPr>
          <w:rFonts w:ascii="Calibri" w:hAnsi="Calibri"/>
        </w:rPr>
      </w:pPr>
      <w:r w:rsidRPr="006C3850">
        <w:rPr>
          <w:rStyle w:val="Refdenotaderodap"/>
          <w:rFonts w:ascii="Calibri" w:hAnsi="Calibri"/>
        </w:rPr>
        <w:footnoteRef/>
      </w:r>
      <w:r w:rsidRPr="006C3850">
        <w:rPr>
          <w:rFonts w:ascii="Calibri" w:hAnsi="Calibri"/>
        </w:rPr>
        <w:t xml:space="preserve"> TAVARES, Patrícia Silveira. In. MACIEL, Kátia Regina Ferreira Lobo Andrade Maciel (Coord.)</w:t>
      </w:r>
      <w:r w:rsidRPr="006C3850">
        <w:rPr>
          <w:rFonts w:ascii="Calibri" w:hAnsi="Calibri"/>
          <w:b/>
        </w:rPr>
        <w:t xml:space="preserve"> Curso de direito da criança e do adolescente: </w:t>
      </w:r>
      <w:r w:rsidRPr="006C3850">
        <w:rPr>
          <w:rFonts w:ascii="Calibri" w:hAnsi="Calibri"/>
        </w:rPr>
        <w:t>aspectos teóricos e práticos. 7. ed. São Paulo: Saraiva, 2014, p. 483.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9B" w:rsidRDefault="0033779B">
    <w:pPr>
      <w:pStyle w:val="Cabealho"/>
      <w:ind w:left="540"/>
      <w:jc w:val="center"/>
      <w:rPr>
        <w:rFonts w:ascii="Impact" w:hAnsi="Impact"/>
        <w:sz w:val="32"/>
      </w:rPr>
    </w:pPr>
  </w:p>
  <w:p w:rsidR="0033779B" w:rsidRDefault="005C6227">
    <w:pPr>
      <w:pStyle w:val="Cabealho"/>
      <w:ind w:left="540"/>
      <w:jc w:val="center"/>
      <w:rPr>
        <w:rFonts w:ascii="Impact" w:hAnsi="Impact"/>
        <w:sz w:val="32"/>
      </w:rPr>
    </w:pPr>
    <w:r>
      <w:rPr>
        <w:rFonts w:ascii="Impact" w:hAnsi="Impact"/>
        <w:noProof/>
        <w:sz w:val="32"/>
        <w:lang w:val="pt-BR"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-405478</wp:posOffset>
          </wp:positionH>
          <wp:positionV relativeFrom="paragraph">
            <wp:posOffset>123286</wp:posOffset>
          </wp:positionV>
          <wp:extent cx="809086" cy="879894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086" cy="879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C6227" w:rsidRDefault="005C6227">
    <w:pPr>
      <w:pStyle w:val="Cabealho"/>
      <w:ind w:left="540"/>
      <w:jc w:val="center"/>
      <w:rPr>
        <w:rFonts w:ascii="Impact" w:hAnsi="Impact"/>
        <w:sz w:val="32"/>
        <w:lang w:val="pt-BR"/>
      </w:rPr>
    </w:pPr>
    <w:r>
      <w:rPr>
        <w:rFonts w:ascii="Impact" w:hAnsi="Impact"/>
        <w:sz w:val="32"/>
        <w:lang w:val="pt-BR"/>
      </w:rPr>
      <w:t>Conselho Municipal dos Direitos da Criança e do Adolescente</w:t>
    </w:r>
  </w:p>
  <w:p w:rsidR="0033779B" w:rsidRPr="005C6227" w:rsidRDefault="0033779B" w:rsidP="00D26C45">
    <w:pPr>
      <w:pStyle w:val="Cabealho"/>
      <w:ind w:left="540"/>
      <w:jc w:val="center"/>
      <w:rPr>
        <w:rFonts w:ascii="Times New Roman" w:hAnsi="Times New Roman"/>
        <w:b/>
        <w:sz w:val="32"/>
        <w:szCs w:val="32"/>
        <w:lang w:val="pt-BR"/>
      </w:rPr>
    </w:pPr>
    <w:r w:rsidRPr="005C6227">
      <w:rPr>
        <w:rFonts w:ascii="Times New Roman" w:hAnsi="Times New Roman"/>
        <w:b/>
        <w:sz w:val="32"/>
        <w:szCs w:val="32"/>
        <w:lang w:val="pt-BR"/>
      </w:rPr>
      <w:t>Secretaria do Desenvolvimento Comunitário</w:t>
    </w:r>
  </w:p>
  <w:p w:rsidR="005C6227" w:rsidRPr="005C6227" w:rsidRDefault="005C6227" w:rsidP="005C6227">
    <w:pPr>
      <w:pStyle w:val="Cabealho"/>
      <w:ind w:left="540"/>
      <w:jc w:val="center"/>
      <w:rPr>
        <w:rFonts w:ascii="Times New Roman" w:hAnsi="Times New Roman"/>
        <w:b/>
        <w:sz w:val="32"/>
        <w:szCs w:val="32"/>
        <w:lang w:val="pt-BR"/>
      </w:rPr>
    </w:pPr>
    <w:r w:rsidRPr="005C6227">
      <w:rPr>
        <w:rFonts w:ascii="Times New Roman" w:hAnsi="Times New Roman"/>
        <w:b/>
        <w:sz w:val="32"/>
        <w:szCs w:val="32"/>
        <w:lang w:val="pt-BR"/>
      </w:rPr>
      <w:t>Município de Irineópolis - SC</w:t>
    </w:r>
  </w:p>
  <w:p w:rsidR="0033779B" w:rsidRPr="005C6227" w:rsidRDefault="0033779B">
    <w:pPr>
      <w:pStyle w:val="Cabealho"/>
      <w:jc w:val="center"/>
      <w:rPr>
        <w:rFonts w:ascii="Arial" w:hAnsi="Arial"/>
        <w:sz w:val="16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C11"/>
    <w:multiLevelType w:val="hybridMultilevel"/>
    <w:tmpl w:val="544EB612"/>
    <w:lvl w:ilvl="0" w:tplc="59B86B42">
      <w:numFmt w:val="bullet"/>
      <w:lvlText w:val=""/>
      <w:lvlJc w:val="left"/>
      <w:pPr>
        <w:ind w:left="757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08B06B12"/>
    <w:multiLevelType w:val="hybridMultilevel"/>
    <w:tmpl w:val="A6B4E66C"/>
    <w:lvl w:ilvl="0" w:tplc="725A7F9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5D5685"/>
    <w:multiLevelType w:val="hybridMultilevel"/>
    <w:tmpl w:val="E54C4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5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6C45"/>
    <w:rsid w:val="000010B4"/>
    <w:rsid w:val="00004C1B"/>
    <w:rsid w:val="00010902"/>
    <w:rsid w:val="00011DBD"/>
    <w:rsid w:val="00011F39"/>
    <w:rsid w:val="00012128"/>
    <w:rsid w:val="000123DD"/>
    <w:rsid w:val="00014B2A"/>
    <w:rsid w:val="000165EE"/>
    <w:rsid w:val="0002475F"/>
    <w:rsid w:val="000270FB"/>
    <w:rsid w:val="00032D25"/>
    <w:rsid w:val="00037169"/>
    <w:rsid w:val="00037259"/>
    <w:rsid w:val="00037321"/>
    <w:rsid w:val="0003744E"/>
    <w:rsid w:val="00037D77"/>
    <w:rsid w:val="00040D30"/>
    <w:rsid w:val="00042571"/>
    <w:rsid w:val="00042F5C"/>
    <w:rsid w:val="00043CFF"/>
    <w:rsid w:val="00045382"/>
    <w:rsid w:val="00050E24"/>
    <w:rsid w:val="00052281"/>
    <w:rsid w:val="00052AF1"/>
    <w:rsid w:val="000631B7"/>
    <w:rsid w:val="00067033"/>
    <w:rsid w:val="000705E4"/>
    <w:rsid w:val="00071357"/>
    <w:rsid w:val="00076838"/>
    <w:rsid w:val="00081F5E"/>
    <w:rsid w:val="0008451C"/>
    <w:rsid w:val="00085448"/>
    <w:rsid w:val="00085735"/>
    <w:rsid w:val="00086AEC"/>
    <w:rsid w:val="00087A0A"/>
    <w:rsid w:val="000917A1"/>
    <w:rsid w:val="000931A5"/>
    <w:rsid w:val="000A0C21"/>
    <w:rsid w:val="000A2578"/>
    <w:rsid w:val="000A3B5C"/>
    <w:rsid w:val="000A5371"/>
    <w:rsid w:val="000A5CB4"/>
    <w:rsid w:val="000B0C75"/>
    <w:rsid w:val="000B4BB2"/>
    <w:rsid w:val="000B4D66"/>
    <w:rsid w:val="000B6A55"/>
    <w:rsid w:val="000C65D8"/>
    <w:rsid w:val="000C6A53"/>
    <w:rsid w:val="000C7323"/>
    <w:rsid w:val="000D412A"/>
    <w:rsid w:val="000D4E97"/>
    <w:rsid w:val="000D61AE"/>
    <w:rsid w:val="000D668A"/>
    <w:rsid w:val="000D7E30"/>
    <w:rsid w:val="000E148C"/>
    <w:rsid w:val="000E1A64"/>
    <w:rsid w:val="000E1C0C"/>
    <w:rsid w:val="000E379D"/>
    <w:rsid w:val="000E7177"/>
    <w:rsid w:val="000F03F6"/>
    <w:rsid w:val="000F0A52"/>
    <w:rsid w:val="000F4BE5"/>
    <w:rsid w:val="000F6232"/>
    <w:rsid w:val="000F7D81"/>
    <w:rsid w:val="001037C2"/>
    <w:rsid w:val="00110A05"/>
    <w:rsid w:val="00110E63"/>
    <w:rsid w:val="00111442"/>
    <w:rsid w:val="00113407"/>
    <w:rsid w:val="0011486E"/>
    <w:rsid w:val="001153E3"/>
    <w:rsid w:val="00124904"/>
    <w:rsid w:val="00126184"/>
    <w:rsid w:val="00127234"/>
    <w:rsid w:val="00131E7E"/>
    <w:rsid w:val="00137321"/>
    <w:rsid w:val="001373E4"/>
    <w:rsid w:val="00141814"/>
    <w:rsid w:val="00141A38"/>
    <w:rsid w:val="00142DD3"/>
    <w:rsid w:val="00143210"/>
    <w:rsid w:val="00143DA8"/>
    <w:rsid w:val="00143DA9"/>
    <w:rsid w:val="0014727D"/>
    <w:rsid w:val="001478F2"/>
    <w:rsid w:val="00153454"/>
    <w:rsid w:val="0015418D"/>
    <w:rsid w:val="00160372"/>
    <w:rsid w:val="00164A3D"/>
    <w:rsid w:val="00165701"/>
    <w:rsid w:val="00172888"/>
    <w:rsid w:val="001732FE"/>
    <w:rsid w:val="00173683"/>
    <w:rsid w:val="00175528"/>
    <w:rsid w:val="0017601D"/>
    <w:rsid w:val="00176F59"/>
    <w:rsid w:val="001846DB"/>
    <w:rsid w:val="001869F2"/>
    <w:rsid w:val="00190946"/>
    <w:rsid w:val="00193085"/>
    <w:rsid w:val="001A2F0A"/>
    <w:rsid w:val="001A44A6"/>
    <w:rsid w:val="001A5A82"/>
    <w:rsid w:val="001A5F19"/>
    <w:rsid w:val="001A7D29"/>
    <w:rsid w:val="001B038C"/>
    <w:rsid w:val="001B24FF"/>
    <w:rsid w:val="001C057D"/>
    <w:rsid w:val="001C1AE0"/>
    <w:rsid w:val="001C1E62"/>
    <w:rsid w:val="001C30F4"/>
    <w:rsid w:val="001C3EBE"/>
    <w:rsid w:val="001C6617"/>
    <w:rsid w:val="001D3B7E"/>
    <w:rsid w:val="001E0252"/>
    <w:rsid w:val="001E2552"/>
    <w:rsid w:val="001E33B6"/>
    <w:rsid w:val="001E3DEB"/>
    <w:rsid w:val="001E4C2D"/>
    <w:rsid w:val="001E56ED"/>
    <w:rsid w:val="001E64EB"/>
    <w:rsid w:val="001F680F"/>
    <w:rsid w:val="001F6817"/>
    <w:rsid w:val="00202C84"/>
    <w:rsid w:val="0020401D"/>
    <w:rsid w:val="00205A31"/>
    <w:rsid w:val="0020666F"/>
    <w:rsid w:val="00206700"/>
    <w:rsid w:val="0020768E"/>
    <w:rsid w:val="00216440"/>
    <w:rsid w:val="00220FBE"/>
    <w:rsid w:val="002211CB"/>
    <w:rsid w:val="00221EC8"/>
    <w:rsid w:val="002220D1"/>
    <w:rsid w:val="002228F1"/>
    <w:rsid w:val="002239CD"/>
    <w:rsid w:val="00224B93"/>
    <w:rsid w:val="00224C3A"/>
    <w:rsid w:val="00227200"/>
    <w:rsid w:val="00232407"/>
    <w:rsid w:val="00233760"/>
    <w:rsid w:val="00233ADA"/>
    <w:rsid w:val="002366AA"/>
    <w:rsid w:val="002376F8"/>
    <w:rsid w:val="00244A6F"/>
    <w:rsid w:val="002462F1"/>
    <w:rsid w:val="00251778"/>
    <w:rsid w:val="002528D5"/>
    <w:rsid w:val="00253F4A"/>
    <w:rsid w:val="00260533"/>
    <w:rsid w:val="002672FE"/>
    <w:rsid w:val="00270C4B"/>
    <w:rsid w:val="00270D91"/>
    <w:rsid w:val="002718FA"/>
    <w:rsid w:val="00273033"/>
    <w:rsid w:val="002731C5"/>
    <w:rsid w:val="00275154"/>
    <w:rsid w:val="00276707"/>
    <w:rsid w:val="00281656"/>
    <w:rsid w:val="002816C7"/>
    <w:rsid w:val="002828CA"/>
    <w:rsid w:val="00284D43"/>
    <w:rsid w:val="002922EE"/>
    <w:rsid w:val="00293D6F"/>
    <w:rsid w:val="002952B8"/>
    <w:rsid w:val="0029535F"/>
    <w:rsid w:val="002959B1"/>
    <w:rsid w:val="002968E0"/>
    <w:rsid w:val="002A217D"/>
    <w:rsid w:val="002A4365"/>
    <w:rsid w:val="002A6C05"/>
    <w:rsid w:val="002A74FA"/>
    <w:rsid w:val="002A7ED0"/>
    <w:rsid w:val="002C0C59"/>
    <w:rsid w:val="002C10CD"/>
    <w:rsid w:val="002C17DF"/>
    <w:rsid w:val="002C208A"/>
    <w:rsid w:val="002C7171"/>
    <w:rsid w:val="002D4931"/>
    <w:rsid w:val="002D6C9A"/>
    <w:rsid w:val="002E2E9E"/>
    <w:rsid w:val="002E34CE"/>
    <w:rsid w:val="002E5D8B"/>
    <w:rsid w:val="002E5F38"/>
    <w:rsid w:val="002E79B7"/>
    <w:rsid w:val="002E7CF5"/>
    <w:rsid w:val="002E7F9D"/>
    <w:rsid w:val="002F122B"/>
    <w:rsid w:val="002F2786"/>
    <w:rsid w:val="002F319F"/>
    <w:rsid w:val="002F6056"/>
    <w:rsid w:val="00300079"/>
    <w:rsid w:val="00301F28"/>
    <w:rsid w:val="003055EA"/>
    <w:rsid w:val="00305773"/>
    <w:rsid w:val="00313A5A"/>
    <w:rsid w:val="00313AB6"/>
    <w:rsid w:val="00314A98"/>
    <w:rsid w:val="00314DCF"/>
    <w:rsid w:val="00316558"/>
    <w:rsid w:val="003207C7"/>
    <w:rsid w:val="00320AAF"/>
    <w:rsid w:val="00320B95"/>
    <w:rsid w:val="00320BAF"/>
    <w:rsid w:val="00323DD5"/>
    <w:rsid w:val="00324C4A"/>
    <w:rsid w:val="00324CEF"/>
    <w:rsid w:val="00324FEC"/>
    <w:rsid w:val="00330705"/>
    <w:rsid w:val="003335BF"/>
    <w:rsid w:val="00334DF6"/>
    <w:rsid w:val="0033692E"/>
    <w:rsid w:val="0033779B"/>
    <w:rsid w:val="00342D7E"/>
    <w:rsid w:val="00343B49"/>
    <w:rsid w:val="00344F6F"/>
    <w:rsid w:val="00345AF0"/>
    <w:rsid w:val="00350FA4"/>
    <w:rsid w:val="00351B80"/>
    <w:rsid w:val="00353ABF"/>
    <w:rsid w:val="00356B8F"/>
    <w:rsid w:val="003571E3"/>
    <w:rsid w:val="00363C1B"/>
    <w:rsid w:val="00365438"/>
    <w:rsid w:val="003677C8"/>
    <w:rsid w:val="003678A9"/>
    <w:rsid w:val="00367B8C"/>
    <w:rsid w:val="00367E1D"/>
    <w:rsid w:val="0037430A"/>
    <w:rsid w:val="00383547"/>
    <w:rsid w:val="00385E74"/>
    <w:rsid w:val="003909F7"/>
    <w:rsid w:val="003922A1"/>
    <w:rsid w:val="00392C27"/>
    <w:rsid w:val="00393464"/>
    <w:rsid w:val="00397ECC"/>
    <w:rsid w:val="003A10BE"/>
    <w:rsid w:val="003A1604"/>
    <w:rsid w:val="003A2231"/>
    <w:rsid w:val="003A3C2F"/>
    <w:rsid w:val="003A5936"/>
    <w:rsid w:val="003B038C"/>
    <w:rsid w:val="003B13A4"/>
    <w:rsid w:val="003B5B50"/>
    <w:rsid w:val="003B7528"/>
    <w:rsid w:val="003B7938"/>
    <w:rsid w:val="003C139C"/>
    <w:rsid w:val="003C1532"/>
    <w:rsid w:val="003C1946"/>
    <w:rsid w:val="003C194C"/>
    <w:rsid w:val="003C338C"/>
    <w:rsid w:val="003C3893"/>
    <w:rsid w:val="003C60A1"/>
    <w:rsid w:val="003D1536"/>
    <w:rsid w:val="003D2DDF"/>
    <w:rsid w:val="003D78B7"/>
    <w:rsid w:val="003E3B86"/>
    <w:rsid w:val="003E506F"/>
    <w:rsid w:val="003F3CD8"/>
    <w:rsid w:val="003F51EA"/>
    <w:rsid w:val="003F6762"/>
    <w:rsid w:val="003F6F41"/>
    <w:rsid w:val="003F78FB"/>
    <w:rsid w:val="00401C2D"/>
    <w:rsid w:val="00402E12"/>
    <w:rsid w:val="00403DE1"/>
    <w:rsid w:val="004058E7"/>
    <w:rsid w:val="00411257"/>
    <w:rsid w:val="0041179C"/>
    <w:rsid w:val="00411F2D"/>
    <w:rsid w:val="00414AF7"/>
    <w:rsid w:val="00415571"/>
    <w:rsid w:val="00420926"/>
    <w:rsid w:val="004211F2"/>
    <w:rsid w:val="00423179"/>
    <w:rsid w:val="00424B30"/>
    <w:rsid w:val="00431014"/>
    <w:rsid w:val="00431998"/>
    <w:rsid w:val="0043726F"/>
    <w:rsid w:val="00442992"/>
    <w:rsid w:val="00443829"/>
    <w:rsid w:val="00445F46"/>
    <w:rsid w:val="00446966"/>
    <w:rsid w:val="00446BA3"/>
    <w:rsid w:val="00447586"/>
    <w:rsid w:val="00456F7A"/>
    <w:rsid w:val="00460485"/>
    <w:rsid w:val="004618BE"/>
    <w:rsid w:val="004634E6"/>
    <w:rsid w:val="00463C7F"/>
    <w:rsid w:val="00464AA5"/>
    <w:rsid w:val="00466BAC"/>
    <w:rsid w:val="004700A7"/>
    <w:rsid w:val="00472EC8"/>
    <w:rsid w:val="00480B4B"/>
    <w:rsid w:val="0048166F"/>
    <w:rsid w:val="004826D1"/>
    <w:rsid w:val="00482756"/>
    <w:rsid w:val="0048686A"/>
    <w:rsid w:val="00487F80"/>
    <w:rsid w:val="0049157C"/>
    <w:rsid w:val="00491834"/>
    <w:rsid w:val="004927BC"/>
    <w:rsid w:val="00494B70"/>
    <w:rsid w:val="004951D9"/>
    <w:rsid w:val="004A2832"/>
    <w:rsid w:val="004A4DB4"/>
    <w:rsid w:val="004A5AD4"/>
    <w:rsid w:val="004B0510"/>
    <w:rsid w:val="004B2A78"/>
    <w:rsid w:val="004C1F89"/>
    <w:rsid w:val="004C5239"/>
    <w:rsid w:val="004D0090"/>
    <w:rsid w:val="004D1AF1"/>
    <w:rsid w:val="004D45F6"/>
    <w:rsid w:val="004D66A9"/>
    <w:rsid w:val="004E08F2"/>
    <w:rsid w:val="004E3CC7"/>
    <w:rsid w:val="004E691F"/>
    <w:rsid w:val="004E6D5F"/>
    <w:rsid w:val="004F236B"/>
    <w:rsid w:val="004F3391"/>
    <w:rsid w:val="004F6178"/>
    <w:rsid w:val="004F68E5"/>
    <w:rsid w:val="004F6AAA"/>
    <w:rsid w:val="004F7152"/>
    <w:rsid w:val="005000B4"/>
    <w:rsid w:val="005010A4"/>
    <w:rsid w:val="00502DF3"/>
    <w:rsid w:val="00504D0E"/>
    <w:rsid w:val="00505375"/>
    <w:rsid w:val="005073C9"/>
    <w:rsid w:val="00507A30"/>
    <w:rsid w:val="00510AAF"/>
    <w:rsid w:val="00513071"/>
    <w:rsid w:val="00513CEF"/>
    <w:rsid w:val="0051452F"/>
    <w:rsid w:val="0051505C"/>
    <w:rsid w:val="005157AA"/>
    <w:rsid w:val="00515941"/>
    <w:rsid w:val="00517006"/>
    <w:rsid w:val="00517379"/>
    <w:rsid w:val="00517579"/>
    <w:rsid w:val="00517E91"/>
    <w:rsid w:val="005204A5"/>
    <w:rsid w:val="005217C6"/>
    <w:rsid w:val="00521A46"/>
    <w:rsid w:val="0052407C"/>
    <w:rsid w:val="0052660A"/>
    <w:rsid w:val="00526D44"/>
    <w:rsid w:val="00532673"/>
    <w:rsid w:val="00536490"/>
    <w:rsid w:val="0054542D"/>
    <w:rsid w:val="005534AD"/>
    <w:rsid w:val="00555D79"/>
    <w:rsid w:val="00557F15"/>
    <w:rsid w:val="005608BD"/>
    <w:rsid w:val="00561223"/>
    <w:rsid w:val="005626AE"/>
    <w:rsid w:val="00565186"/>
    <w:rsid w:val="0056600F"/>
    <w:rsid w:val="005669E9"/>
    <w:rsid w:val="0056745D"/>
    <w:rsid w:val="00570003"/>
    <w:rsid w:val="005740C5"/>
    <w:rsid w:val="00574D20"/>
    <w:rsid w:val="0057551B"/>
    <w:rsid w:val="005800C3"/>
    <w:rsid w:val="0058161B"/>
    <w:rsid w:val="00583828"/>
    <w:rsid w:val="005854BE"/>
    <w:rsid w:val="00586B85"/>
    <w:rsid w:val="00587492"/>
    <w:rsid w:val="005909A2"/>
    <w:rsid w:val="00591A1C"/>
    <w:rsid w:val="005921CC"/>
    <w:rsid w:val="005926DB"/>
    <w:rsid w:val="00596BC0"/>
    <w:rsid w:val="005A1568"/>
    <w:rsid w:val="005A1900"/>
    <w:rsid w:val="005A5EAA"/>
    <w:rsid w:val="005B2EA8"/>
    <w:rsid w:val="005B57FD"/>
    <w:rsid w:val="005B604E"/>
    <w:rsid w:val="005C082D"/>
    <w:rsid w:val="005C16AF"/>
    <w:rsid w:val="005C43D3"/>
    <w:rsid w:val="005C45F0"/>
    <w:rsid w:val="005C5CF4"/>
    <w:rsid w:val="005C6227"/>
    <w:rsid w:val="005D2706"/>
    <w:rsid w:val="005D27EC"/>
    <w:rsid w:val="005D2E95"/>
    <w:rsid w:val="005D3CBD"/>
    <w:rsid w:val="005D7BE2"/>
    <w:rsid w:val="005F0AFA"/>
    <w:rsid w:val="005F2F50"/>
    <w:rsid w:val="005F3F90"/>
    <w:rsid w:val="005F5782"/>
    <w:rsid w:val="005F6BCA"/>
    <w:rsid w:val="00600BC5"/>
    <w:rsid w:val="006011D0"/>
    <w:rsid w:val="00602557"/>
    <w:rsid w:val="006028BE"/>
    <w:rsid w:val="00604F3B"/>
    <w:rsid w:val="0060519C"/>
    <w:rsid w:val="00605353"/>
    <w:rsid w:val="006068A7"/>
    <w:rsid w:val="0061023B"/>
    <w:rsid w:val="00610D7D"/>
    <w:rsid w:val="00611B4D"/>
    <w:rsid w:val="0061300E"/>
    <w:rsid w:val="0061333D"/>
    <w:rsid w:val="00613E42"/>
    <w:rsid w:val="00622E07"/>
    <w:rsid w:val="0062345A"/>
    <w:rsid w:val="00624F7D"/>
    <w:rsid w:val="0063223C"/>
    <w:rsid w:val="00632932"/>
    <w:rsid w:val="00634698"/>
    <w:rsid w:val="00640C80"/>
    <w:rsid w:val="00640D45"/>
    <w:rsid w:val="00640F40"/>
    <w:rsid w:val="006423EC"/>
    <w:rsid w:val="006428D8"/>
    <w:rsid w:val="00647EDE"/>
    <w:rsid w:val="00655612"/>
    <w:rsid w:val="006571D4"/>
    <w:rsid w:val="00660CED"/>
    <w:rsid w:val="006614DB"/>
    <w:rsid w:val="00670951"/>
    <w:rsid w:val="00671E89"/>
    <w:rsid w:val="0067208E"/>
    <w:rsid w:val="0067263D"/>
    <w:rsid w:val="00672B86"/>
    <w:rsid w:val="00673FC2"/>
    <w:rsid w:val="00675E85"/>
    <w:rsid w:val="006802E1"/>
    <w:rsid w:val="006879B3"/>
    <w:rsid w:val="00690647"/>
    <w:rsid w:val="0069771E"/>
    <w:rsid w:val="006A0AC3"/>
    <w:rsid w:val="006A0C56"/>
    <w:rsid w:val="006A11AE"/>
    <w:rsid w:val="006A1673"/>
    <w:rsid w:val="006A2030"/>
    <w:rsid w:val="006A2399"/>
    <w:rsid w:val="006A6980"/>
    <w:rsid w:val="006B1A79"/>
    <w:rsid w:val="006B2857"/>
    <w:rsid w:val="006C36A9"/>
    <w:rsid w:val="006C36C4"/>
    <w:rsid w:val="006C6ECC"/>
    <w:rsid w:val="006C7423"/>
    <w:rsid w:val="006C79A2"/>
    <w:rsid w:val="006D51A5"/>
    <w:rsid w:val="006D6F90"/>
    <w:rsid w:val="006E4555"/>
    <w:rsid w:val="006E5DDD"/>
    <w:rsid w:val="006F37FD"/>
    <w:rsid w:val="006F4547"/>
    <w:rsid w:val="006F500C"/>
    <w:rsid w:val="007038FA"/>
    <w:rsid w:val="007040DF"/>
    <w:rsid w:val="007043A9"/>
    <w:rsid w:val="007129FF"/>
    <w:rsid w:val="00713093"/>
    <w:rsid w:val="0071458E"/>
    <w:rsid w:val="00715EFE"/>
    <w:rsid w:val="00716117"/>
    <w:rsid w:val="0072149F"/>
    <w:rsid w:val="007219DB"/>
    <w:rsid w:val="00722808"/>
    <w:rsid w:val="007270AA"/>
    <w:rsid w:val="0072796F"/>
    <w:rsid w:val="0073007A"/>
    <w:rsid w:val="0073111F"/>
    <w:rsid w:val="007323A4"/>
    <w:rsid w:val="007325C0"/>
    <w:rsid w:val="007357F7"/>
    <w:rsid w:val="007377DE"/>
    <w:rsid w:val="007467DC"/>
    <w:rsid w:val="00751357"/>
    <w:rsid w:val="00752ABE"/>
    <w:rsid w:val="00752F75"/>
    <w:rsid w:val="0075423B"/>
    <w:rsid w:val="00755415"/>
    <w:rsid w:val="00755DF4"/>
    <w:rsid w:val="00757AF9"/>
    <w:rsid w:val="007602BF"/>
    <w:rsid w:val="007604A0"/>
    <w:rsid w:val="007606FA"/>
    <w:rsid w:val="007615CA"/>
    <w:rsid w:val="00763F73"/>
    <w:rsid w:val="0076660F"/>
    <w:rsid w:val="00766B50"/>
    <w:rsid w:val="00767DA7"/>
    <w:rsid w:val="00767F17"/>
    <w:rsid w:val="007707C2"/>
    <w:rsid w:val="00775184"/>
    <w:rsid w:val="0077553C"/>
    <w:rsid w:val="00776FFD"/>
    <w:rsid w:val="007775C1"/>
    <w:rsid w:val="00777B09"/>
    <w:rsid w:val="00781B1D"/>
    <w:rsid w:val="00784361"/>
    <w:rsid w:val="00786C78"/>
    <w:rsid w:val="007916AE"/>
    <w:rsid w:val="00795F34"/>
    <w:rsid w:val="00796883"/>
    <w:rsid w:val="0079737F"/>
    <w:rsid w:val="00797F55"/>
    <w:rsid w:val="007A09D6"/>
    <w:rsid w:val="007A3F41"/>
    <w:rsid w:val="007A763D"/>
    <w:rsid w:val="007B02D2"/>
    <w:rsid w:val="007B0B9C"/>
    <w:rsid w:val="007B2950"/>
    <w:rsid w:val="007B7C52"/>
    <w:rsid w:val="007C0F91"/>
    <w:rsid w:val="007C2EC8"/>
    <w:rsid w:val="007C542E"/>
    <w:rsid w:val="007D05F1"/>
    <w:rsid w:val="007D1C6C"/>
    <w:rsid w:val="007D22F4"/>
    <w:rsid w:val="007D2303"/>
    <w:rsid w:val="007D3684"/>
    <w:rsid w:val="007D3CF2"/>
    <w:rsid w:val="007D5FC6"/>
    <w:rsid w:val="007D793E"/>
    <w:rsid w:val="007E002A"/>
    <w:rsid w:val="007E1E58"/>
    <w:rsid w:val="007E378F"/>
    <w:rsid w:val="007F70A3"/>
    <w:rsid w:val="007F7BAC"/>
    <w:rsid w:val="0080255B"/>
    <w:rsid w:val="008028AF"/>
    <w:rsid w:val="0080646A"/>
    <w:rsid w:val="00807DBA"/>
    <w:rsid w:val="00807ECA"/>
    <w:rsid w:val="008122C4"/>
    <w:rsid w:val="0081606E"/>
    <w:rsid w:val="008163EC"/>
    <w:rsid w:val="00817FAA"/>
    <w:rsid w:val="00822D7A"/>
    <w:rsid w:val="00823168"/>
    <w:rsid w:val="00825B65"/>
    <w:rsid w:val="00827F69"/>
    <w:rsid w:val="008319B8"/>
    <w:rsid w:val="00831C76"/>
    <w:rsid w:val="00832284"/>
    <w:rsid w:val="00833D86"/>
    <w:rsid w:val="0083403F"/>
    <w:rsid w:val="0083563C"/>
    <w:rsid w:val="0083614A"/>
    <w:rsid w:val="00842C5F"/>
    <w:rsid w:val="00845518"/>
    <w:rsid w:val="00845B8C"/>
    <w:rsid w:val="00846120"/>
    <w:rsid w:val="00853AD9"/>
    <w:rsid w:val="00853B41"/>
    <w:rsid w:val="00854339"/>
    <w:rsid w:val="008566C2"/>
    <w:rsid w:val="0085778F"/>
    <w:rsid w:val="0086124E"/>
    <w:rsid w:val="00862B25"/>
    <w:rsid w:val="00862CBB"/>
    <w:rsid w:val="00862CBC"/>
    <w:rsid w:val="00863C20"/>
    <w:rsid w:val="00866331"/>
    <w:rsid w:val="008663CC"/>
    <w:rsid w:val="00867269"/>
    <w:rsid w:val="00867C70"/>
    <w:rsid w:val="00871583"/>
    <w:rsid w:val="008750CB"/>
    <w:rsid w:val="00877501"/>
    <w:rsid w:val="00880123"/>
    <w:rsid w:val="00880268"/>
    <w:rsid w:val="00884A8A"/>
    <w:rsid w:val="00884B18"/>
    <w:rsid w:val="00884E3A"/>
    <w:rsid w:val="00886E9C"/>
    <w:rsid w:val="00887C2C"/>
    <w:rsid w:val="00890860"/>
    <w:rsid w:val="00892180"/>
    <w:rsid w:val="00892252"/>
    <w:rsid w:val="00893780"/>
    <w:rsid w:val="00893D21"/>
    <w:rsid w:val="00894108"/>
    <w:rsid w:val="00895F41"/>
    <w:rsid w:val="00896BFD"/>
    <w:rsid w:val="00897E06"/>
    <w:rsid w:val="008A1AC5"/>
    <w:rsid w:val="008A3E84"/>
    <w:rsid w:val="008A6681"/>
    <w:rsid w:val="008A7BB2"/>
    <w:rsid w:val="008B0902"/>
    <w:rsid w:val="008B19ED"/>
    <w:rsid w:val="008B2AE4"/>
    <w:rsid w:val="008B31B8"/>
    <w:rsid w:val="008B6584"/>
    <w:rsid w:val="008B698D"/>
    <w:rsid w:val="008C195D"/>
    <w:rsid w:val="008C2EDA"/>
    <w:rsid w:val="008C4EBB"/>
    <w:rsid w:val="008C5462"/>
    <w:rsid w:val="008C5690"/>
    <w:rsid w:val="008D18BD"/>
    <w:rsid w:val="008D53B5"/>
    <w:rsid w:val="008E133C"/>
    <w:rsid w:val="008E1F66"/>
    <w:rsid w:val="008E3561"/>
    <w:rsid w:val="008E43E9"/>
    <w:rsid w:val="008E5E87"/>
    <w:rsid w:val="008F192D"/>
    <w:rsid w:val="008F2494"/>
    <w:rsid w:val="008F78BB"/>
    <w:rsid w:val="008F7EBC"/>
    <w:rsid w:val="00901A77"/>
    <w:rsid w:val="00903FC0"/>
    <w:rsid w:val="00904482"/>
    <w:rsid w:val="00904503"/>
    <w:rsid w:val="00906C5D"/>
    <w:rsid w:val="00906E0C"/>
    <w:rsid w:val="009075E7"/>
    <w:rsid w:val="00907639"/>
    <w:rsid w:val="00911E35"/>
    <w:rsid w:val="00913F6C"/>
    <w:rsid w:val="00915642"/>
    <w:rsid w:val="00916D8C"/>
    <w:rsid w:val="00925BB1"/>
    <w:rsid w:val="0092610B"/>
    <w:rsid w:val="00926FF6"/>
    <w:rsid w:val="00941802"/>
    <w:rsid w:val="00941C7D"/>
    <w:rsid w:val="00944395"/>
    <w:rsid w:val="00954B98"/>
    <w:rsid w:val="0095681F"/>
    <w:rsid w:val="009617AC"/>
    <w:rsid w:val="00963DA4"/>
    <w:rsid w:val="00963E81"/>
    <w:rsid w:val="009640FC"/>
    <w:rsid w:val="009663E8"/>
    <w:rsid w:val="00970C6C"/>
    <w:rsid w:val="00972498"/>
    <w:rsid w:val="00973C00"/>
    <w:rsid w:val="00980CAA"/>
    <w:rsid w:val="00980F60"/>
    <w:rsid w:val="00981E3A"/>
    <w:rsid w:val="009822EE"/>
    <w:rsid w:val="00984023"/>
    <w:rsid w:val="00985B28"/>
    <w:rsid w:val="0098745C"/>
    <w:rsid w:val="0099360C"/>
    <w:rsid w:val="00993E06"/>
    <w:rsid w:val="009A3840"/>
    <w:rsid w:val="009A4BE6"/>
    <w:rsid w:val="009A697F"/>
    <w:rsid w:val="009B27F3"/>
    <w:rsid w:val="009C6B25"/>
    <w:rsid w:val="009C79BC"/>
    <w:rsid w:val="009D2269"/>
    <w:rsid w:val="009D2924"/>
    <w:rsid w:val="009D2C54"/>
    <w:rsid w:val="009D329E"/>
    <w:rsid w:val="009D3D86"/>
    <w:rsid w:val="009E0DF9"/>
    <w:rsid w:val="009E163A"/>
    <w:rsid w:val="009E2225"/>
    <w:rsid w:val="009E481A"/>
    <w:rsid w:val="009E7C8A"/>
    <w:rsid w:val="009E7D72"/>
    <w:rsid w:val="009F2DF5"/>
    <w:rsid w:val="009F3B89"/>
    <w:rsid w:val="009F4820"/>
    <w:rsid w:val="009F4CB9"/>
    <w:rsid w:val="009F6B8B"/>
    <w:rsid w:val="00A0313E"/>
    <w:rsid w:val="00A03E09"/>
    <w:rsid w:val="00A04FF2"/>
    <w:rsid w:val="00A05613"/>
    <w:rsid w:val="00A12BEF"/>
    <w:rsid w:val="00A1328D"/>
    <w:rsid w:val="00A14921"/>
    <w:rsid w:val="00A15D10"/>
    <w:rsid w:val="00A1623F"/>
    <w:rsid w:val="00A17EAB"/>
    <w:rsid w:val="00A21105"/>
    <w:rsid w:val="00A221AA"/>
    <w:rsid w:val="00A2230C"/>
    <w:rsid w:val="00A2331B"/>
    <w:rsid w:val="00A239AC"/>
    <w:rsid w:val="00A23E8C"/>
    <w:rsid w:val="00A2535C"/>
    <w:rsid w:val="00A27ABC"/>
    <w:rsid w:val="00A27FAA"/>
    <w:rsid w:val="00A35501"/>
    <w:rsid w:val="00A367A0"/>
    <w:rsid w:val="00A37B1C"/>
    <w:rsid w:val="00A4050F"/>
    <w:rsid w:val="00A42C47"/>
    <w:rsid w:val="00A45518"/>
    <w:rsid w:val="00A45B1C"/>
    <w:rsid w:val="00A5013D"/>
    <w:rsid w:val="00A50BDD"/>
    <w:rsid w:val="00A5278E"/>
    <w:rsid w:val="00A5358A"/>
    <w:rsid w:val="00A53955"/>
    <w:rsid w:val="00A547C8"/>
    <w:rsid w:val="00A5601A"/>
    <w:rsid w:val="00A56EDB"/>
    <w:rsid w:val="00A6643C"/>
    <w:rsid w:val="00A67CF0"/>
    <w:rsid w:val="00A713ED"/>
    <w:rsid w:val="00A72B8A"/>
    <w:rsid w:val="00A741B3"/>
    <w:rsid w:val="00A759E9"/>
    <w:rsid w:val="00A760BF"/>
    <w:rsid w:val="00A76AA1"/>
    <w:rsid w:val="00A806CE"/>
    <w:rsid w:val="00A81732"/>
    <w:rsid w:val="00A81F6E"/>
    <w:rsid w:val="00A83A71"/>
    <w:rsid w:val="00A843AA"/>
    <w:rsid w:val="00A85722"/>
    <w:rsid w:val="00A91BF1"/>
    <w:rsid w:val="00A92919"/>
    <w:rsid w:val="00A9427F"/>
    <w:rsid w:val="00A954C2"/>
    <w:rsid w:val="00AA15DC"/>
    <w:rsid w:val="00AA2EB7"/>
    <w:rsid w:val="00AA5236"/>
    <w:rsid w:val="00AA5A40"/>
    <w:rsid w:val="00AA6CAA"/>
    <w:rsid w:val="00AB19D0"/>
    <w:rsid w:val="00AB1A0E"/>
    <w:rsid w:val="00AB2E85"/>
    <w:rsid w:val="00AB58D6"/>
    <w:rsid w:val="00AC081B"/>
    <w:rsid w:val="00AC5B4C"/>
    <w:rsid w:val="00AD0362"/>
    <w:rsid w:val="00AD0693"/>
    <w:rsid w:val="00AD071E"/>
    <w:rsid w:val="00AD1F1C"/>
    <w:rsid w:val="00AD264B"/>
    <w:rsid w:val="00AD29CA"/>
    <w:rsid w:val="00AE3C2E"/>
    <w:rsid w:val="00AE4076"/>
    <w:rsid w:val="00AE7F7F"/>
    <w:rsid w:val="00AF1031"/>
    <w:rsid w:val="00AF1295"/>
    <w:rsid w:val="00AF2D0B"/>
    <w:rsid w:val="00AF2DCB"/>
    <w:rsid w:val="00AF3CA5"/>
    <w:rsid w:val="00AF4B34"/>
    <w:rsid w:val="00AF4F9C"/>
    <w:rsid w:val="00AF5995"/>
    <w:rsid w:val="00AF5B5D"/>
    <w:rsid w:val="00AF7CC3"/>
    <w:rsid w:val="00B02034"/>
    <w:rsid w:val="00B0234C"/>
    <w:rsid w:val="00B050A6"/>
    <w:rsid w:val="00B064FD"/>
    <w:rsid w:val="00B10635"/>
    <w:rsid w:val="00B114F3"/>
    <w:rsid w:val="00B11F3A"/>
    <w:rsid w:val="00B14183"/>
    <w:rsid w:val="00B15628"/>
    <w:rsid w:val="00B17327"/>
    <w:rsid w:val="00B17EA1"/>
    <w:rsid w:val="00B215CA"/>
    <w:rsid w:val="00B27B2F"/>
    <w:rsid w:val="00B35562"/>
    <w:rsid w:val="00B36127"/>
    <w:rsid w:val="00B36A50"/>
    <w:rsid w:val="00B36D24"/>
    <w:rsid w:val="00B37C59"/>
    <w:rsid w:val="00B42EF1"/>
    <w:rsid w:val="00B44EBD"/>
    <w:rsid w:val="00B45223"/>
    <w:rsid w:val="00B45B5E"/>
    <w:rsid w:val="00B50A74"/>
    <w:rsid w:val="00B50B2B"/>
    <w:rsid w:val="00B51E64"/>
    <w:rsid w:val="00B545C9"/>
    <w:rsid w:val="00B556AB"/>
    <w:rsid w:val="00B558D2"/>
    <w:rsid w:val="00B61F24"/>
    <w:rsid w:val="00B64628"/>
    <w:rsid w:val="00B65B11"/>
    <w:rsid w:val="00B66DC7"/>
    <w:rsid w:val="00B71F13"/>
    <w:rsid w:val="00B73BBB"/>
    <w:rsid w:val="00B747FB"/>
    <w:rsid w:val="00B76B7A"/>
    <w:rsid w:val="00B85B5A"/>
    <w:rsid w:val="00B85DC6"/>
    <w:rsid w:val="00B9103E"/>
    <w:rsid w:val="00B951AA"/>
    <w:rsid w:val="00BA15CD"/>
    <w:rsid w:val="00BA1D9A"/>
    <w:rsid w:val="00BA3491"/>
    <w:rsid w:val="00BA3DD3"/>
    <w:rsid w:val="00BA5C21"/>
    <w:rsid w:val="00BA795D"/>
    <w:rsid w:val="00BB14E0"/>
    <w:rsid w:val="00BB1F5D"/>
    <w:rsid w:val="00BB3BC2"/>
    <w:rsid w:val="00BB4496"/>
    <w:rsid w:val="00BB6547"/>
    <w:rsid w:val="00BB7493"/>
    <w:rsid w:val="00BC12DB"/>
    <w:rsid w:val="00BC6300"/>
    <w:rsid w:val="00BD0712"/>
    <w:rsid w:val="00BD1AEC"/>
    <w:rsid w:val="00BD24AA"/>
    <w:rsid w:val="00BD4931"/>
    <w:rsid w:val="00BD4DBB"/>
    <w:rsid w:val="00BD66D1"/>
    <w:rsid w:val="00BD6BD7"/>
    <w:rsid w:val="00BD7BBB"/>
    <w:rsid w:val="00BE0942"/>
    <w:rsid w:val="00BE36B6"/>
    <w:rsid w:val="00BE3726"/>
    <w:rsid w:val="00BE403C"/>
    <w:rsid w:val="00BE54D2"/>
    <w:rsid w:val="00BE7917"/>
    <w:rsid w:val="00BF157E"/>
    <w:rsid w:val="00BF1C2B"/>
    <w:rsid w:val="00BF65CD"/>
    <w:rsid w:val="00BF6D64"/>
    <w:rsid w:val="00BF7C8A"/>
    <w:rsid w:val="00C0040E"/>
    <w:rsid w:val="00C00712"/>
    <w:rsid w:val="00C0083B"/>
    <w:rsid w:val="00C023A8"/>
    <w:rsid w:val="00C029B4"/>
    <w:rsid w:val="00C02EC0"/>
    <w:rsid w:val="00C060AE"/>
    <w:rsid w:val="00C07E3D"/>
    <w:rsid w:val="00C10056"/>
    <w:rsid w:val="00C10EAC"/>
    <w:rsid w:val="00C11AD7"/>
    <w:rsid w:val="00C136C7"/>
    <w:rsid w:val="00C14A36"/>
    <w:rsid w:val="00C1730B"/>
    <w:rsid w:val="00C175C6"/>
    <w:rsid w:val="00C17BB7"/>
    <w:rsid w:val="00C20F1A"/>
    <w:rsid w:val="00C2192E"/>
    <w:rsid w:val="00C22CDA"/>
    <w:rsid w:val="00C243C0"/>
    <w:rsid w:val="00C25190"/>
    <w:rsid w:val="00C26923"/>
    <w:rsid w:val="00C2693C"/>
    <w:rsid w:val="00C27AB3"/>
    <w:rsid w:val="00C27DE7"/>
    <w:rsid w:val="00C31C47"/>
    <w:rsid w:val="00C3203D"/>
    <w:rsid w:val="00C327D1"/>
    <w:rsid w:val="00C33F17"/>
    <w:rsid w:val="00C33FAA"/>
    <w:rsid w:val="00C340BB"/>
    <w:rsid w:val="00C358C7"/>
    <w:rsid w:val="00C35AE3"/>
    <w:rsid w:val="00C360C1"/>
    <w:rsid w:val="00C36247"/>
    <w:rsid w:val="00C40785"/>
    <w:rsid w:val="00C42F70"/>
    <w:rsid w:val="00C4732A"/>
    <w:rsid w:val="00C47A0D"/>
    <w:rsid w:val="00C47F1D"/>
    <w:rsid w:val="00C5039D"/>
    <w:rsid w:val="00C54A04"/>
    <w:rsid w:val="00C612A6"/>
    <w:rsid w:val="00C61C51"/>
    <w:rsid w:val="00C624F4"/>
    <w:rsid w:val="00C62AB9"/>
    <w:rsid w:val="00C650F8"/>
    <w:rsid w:val="00C6628B"/>
    <w:rsid w:val="00C72259"/>
    <w:rsid w:val="00C728D8"/>
    <w:rsid w:val="00C736DE"/>
    <w:rsid w:val="00C7573F"/>
    <w:rsid w:val="00C81614"/>
    <w:rsid w:val="00C82005"/>
    <w:rsid w:val="00C82F0B"/>
    <w:rsid w:val="00C84834"/>
    <w:rsid w:val="00C9441A"/>
    <w:rsid w:val="00C95EB5"/>
    <w:rsid w:val="00C960C6"/>
    <w:rsid w:val="00CA2A66"/>
    <w:rsid w:val="00CA3B1F"/>
    <w:rsid w:val="00CA4166"/>
    <w:rsid w:val="00CB1686"/>
    <w:rsid w:val="00CB49B9"/>
    <w:rsid w:val="00CB4E0B"/>
    <w:rsid w:val="00CB7848"/>
    <w:rsid w:val="00CC08BC"/>
    <w:rsid w:val="00CC1EB0"/>
    <w:rsid w:val="00CC516A"/>
    <w:rsid w:val="00CC76EE"/>
    <w:rsid w:val="00CD4ED1"/>
    <w:rsid w:val="00CD642F"/>
    <w:rsid w:val="00CD71D3"/>
    <w:rsid w:val="00CE5A1D"/>
    <w:rsid w:val="00CE6787"/>
    <w:rsid w:val="00CE75FB"/>
    <w:rsid w:val="00CF0C50"/>
    <w:rsid w:val="00CF24F0"/>
    <w:rsid w:val="00D016BE"/>
    <w:rsid w:val="00D02FF9"/>
    <w:rsid w:val="00D12C54"/>
    <w:rsid w:val="00D138A3"/>
    <w:rsid w:val="00D16827"/>
    <w:rsid w:val="00D17971"/>
    <w:rsid w:val="00D202E0"/>
    <w:rsid w:val="00D22DFF"/>
    <w:rsid w:val="00D23645"/>
    <w:rsid w:val="00D26C45"/>
    <w:rsid w:val="00D27AAC"/>
    <w:rsid w:val="00D34E9C"/>
    <w:rsid w:val="00D36BA8"/>
    <w:rsid w:val="00D3716E"/>
    <w:rsid w:val="00D37FAA"/>
    <w:rsid w:val="00D42AEC"/>
    <w:rsid w:val="00D44371"/>
    <w:rsid w:val="00D47DA6"/>
    <w:rsid w:val="00D51014"/>
    <w:rsid w:val="00D52B3E"/>
    <w:rsid w:val="00D52DE0"/>
    <w:rsid w:val="00D559F1"/>
    <w:rsid w:val="00D671F1"/>
    <w:rsid w:val="00D67C9C"/>
    <w:rsid w:val="00D72113"/>
    <w:rsid w:val="00D73B43"/>
    <w:rsid w:val="00D745CC"/>
    <w:rsid w:val="00D86AFD"/>
    <w:rsid w:val="00D91EDD"/>
    <w:rsid w:val="00D96DA5"/>
    <w:rsid w:val="00DB3651"/>
    <w:rsid w:val="00DB3B9B"/>
    <w:rsid w:val="00DB5389"/>
    <w:rsid w:val="00DB6FDB"/>
    <w:rsid w:val="00DC7A52"/>
    <w:rsid w:val="00DD39EC"/>
    <w:rsid w:val="00DD486B"/>
    <w:rsid w:val="00DD7AF6"/>
    <w:rsid w:val="00DE1EED"/>
    <w:rsid w:val="00DF06E2"/>
    <w:rsid w:val="00DF0A70"/>
    <w:rsid w:val="00DF0E82"/>
    <w:rsid w:val="00DF1532"/>
    <w:rsid w:val="00DF1C38"/>
    <w:rsid w:val="00DF7831"/>
    <w:rsid w:val="00E02CF9"/>
    <w:rsid w:val="00E07E08"/>
    <w:rsid w:val="00E104AD"/>
    <w:rsid w:val="00E12B48"/>
    <w:rsid w:val="00E13E8D"/>
    <w:rsid w:val="00E1544D"/>
    <w:rsid w:val="00E16085"/>
    <w:rsid w:val="00E163CE"/>
    <w:rsid w:val="00E21EF6"/>
    <w:rsid w:val="00E233FB"/>
    <w:rsid w:val="00E23458"/>
    <w:rsid w:val="00E242F4"/>
    <w:rsid w:val="00E26B2A"/>
    <w:rsid w:val="00E27E19"/>
    <w:rsid w:val="00E33A5B"/>
    <w:rsid w:val="00E35706"/>
    <w:rsid w:val="00E3662A"/>
    <w:rsid w:val="00E36F01"/>
    <w:rsid w:val="00E40E58"/>
    <w:rsid w:val="00E5208F"/>
    <w:rsid w:val="00E520DD"/>
    <w:rsid w:val="00E53054"/>
    <w:rsid w:val="00E568D2"/>
    <w:rsid w:val="00E60343"/>
    <w:rsid w:val="00E718B9"/>
    <w:rsid w:val="00E7486D"/>
    <w:rsid w:val="00E76A16"/>
    <w:rsid w:val="00E810E5"/>
    <w:rsid w:val="00E814C2"/>
    <w:rsid w:val="00E8396E"/>
    <w:rsid w:val="00E8524E"/>
    <w:rsid w:val="00E85A7E"/>
    <w:rsid w:val="00E903DE"/>
    <w:rsid w:val="00E9122A"/>
    <w:rsid w:val="00E916D3"/>
    <w:rsid w:val="00E91F89"/>
    <w:rsid w:val="00E952E9"/>
    <w:rsid w:val="00E96CD0"/>
    <w:rsid w:val="00E96D2E"/>
    <w:rsid w:val="00E977BB"/>
    <w:rsid w:val="00EA46BA"/>
    <w:rsid w:val="00EB0FAF"/>
    <w:rsid w:val="00EB271C"/>
    <w:rsid w:val="00EB2734"/>
    <w:rsid w:val="00EC16F8"/>
    <w:rsid w:val="00EC6363"/>
    <w:rsid w:val="00EC6692"/>
    <w:rsid w:val="00ED0AB5"/>
    <w:rsid w:val="00ED4602"/>
    <w:rsid w:val="00ED5287"/>
    <w:rsid w:val="00ED5D03"/>
    <w:rsid w:val="00EE264F"/>
    <w:rsid w:val="00EE36AA"/>
    <w:rsid w:val="00EE4DF4"/>
    <w:rsid w:val="00EE57AB"/>
    <w:rsid w:val="00EE60E3"/>
    <w:rsid w:val="00EF22E8"/>
    <w:rsid w:val="00EF4331"/>
    <w:rsid w:val="00EF6C98"/>
    <w:rsid w:val="00F0164C"/>
    <w:rsid w:val="00F0174B"/>
    <w:rsid w:val="00F03575"/>
    <w:rsid w:val="00F05899"/>
    <w:rsid w:val="00F12D62"/>
    <w:rsid w:val="00F13F8B"/>
    <w:rsid w:val="00F164F6"/>
    <w:rsid w:val="00F16E30"/>
    <w:rsid w:val="00F17B7D"/>
    <w:rsid w:val="00F211A1"/>
    <w:rsid w:val="00F22025"/>
    <w:rsid w:val="00F2530A"/>
    <w:rsid w:val="00F258A0"/>
    <w:rsid w:val="00F25B89"/>
    <w:rsid w:val="00F277E7"/>
    <w:rsid w:val="00F329BE"/>
    <w:rsid w:val="00F36444"/>
    <w:rsid w:val="00F418E6"/>
    <w:rsid w:val="00F4348A"/>
    <w:rsid w:val="00F43A48"/>
    <w:rsid w:val="00F43F06"/>
    <w:rsid w:val="00F460C3"/>
    <w:rsid w:val="00F46128"/>
    <w:rsid w:val="00F464DB"/>
    <w:rsid w:val="00F52CFF"/>
    <w:rsid w:val="00F544E7"/>
    <w:rsid w:val="00F545D7"/>
    <w:rsid w:val="00F5780E"/>
    <w:rsid w:val="00F60964"/>
    <w:rsid w:val="00F63412"/>
    <w:rsid w:val="00F642AD"/>
    <w:rsid w:val="00F6517F"/>
    <w:rsid w:val="00F70404"/>
    <w:rsid w:val="00F7169F"/>
    <w:rsid w:val="00F72EAA"/>
    <w:rsid w:val="00F739A7"/>
    <w:rsid w:val="00F73D5A"/>
    <w:rsid w:val="00F76913"/>
    <w:rsid w:val="00F76D90"/>
    <w:rsid w:val="00F84957"/>
    <w:rsid w:val="00F866F5"/>
    <w:rsid w:val="00F915AF"/>
    <w:rsid w:val="00F9219B"/>
    <w:rsid w:val="00F94293"/>
    <w:rsid w:val="00F9454E"/>
    <w:rsid w:val="00F96362"/>
    <w:rsid w:val="00F96381"/>
    <w:rsid w:val="00FA1AE4"/>
    <w:rsid w:val="00FA39AD"/>
    <w:rsid w:val="00FA7ECB"/>
    <w:rsid w:val="00FB02E7"/>
    <w:rsid w:val="00FB0407"/>
    <w:rsid w:val="00FB24B8"/>
    <w:rsid w:val="00FC041D"/>
    <w:rsid w:val="00FC59FA"/>
    <w:rsid w:val="00FC69E3"/>
    <w:rsid w:val="00FC6B7A"/>
    <w:rsid w:val="00FD120F"/>
    <w:rsid w:val="00FD1431"/>
    <w:rsid w:val="00FD2412"/>
    <w:rsid w:val="00FD3BE3"/>
    <w:rsid w:val="00FD51B5"/>
    <w:rsid w:val="00FD63A4"/>
    <w:rsid w:val="00FE069B"/>
    <w:rsid w:val="00FE07AE"/>
    <w:rsid w:val="00FE5952"/>
    <w:rsid w:val="00FE675A"/>
    <w:rsid w:val="00FE7C99"/>
    <w:rsid w:val="00FF0C37"/>
    <w:rsid w:val="00FF0C44"/>
    <w:rsid w:val="00FF1D2C"/>
    <w:rsid w:val="00FF21A0"/>
    <w:rsid w:val="00FF4B19"/>
    <w:rsid w:val="00FF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85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B2E8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B2E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2E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B2E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B2E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B2E8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B2E85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B2E8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B2E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B2E85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D26C45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D26C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D26C4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26C4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semiHidden/>
    <w:rsid w:val="00D26C45"/>
    <w:rPr>
      <w:color w:val="0000FF"/>
      <w:u w:val="single"/>
    </w:rPr>
  </w:style>
  <w:style w:type="paragraph" w:styleId="Ttulo">
    <w:name w:val="Title"/>
    <w:basedOn w:val="Normal"/>
    <w:next w:val="Normal"/>
    <w:link w:val="TtuloChar"/>
    <w:qFormat/>
    <w:rsid w:val="00AB2E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AB2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Rodap">
    <w:name w:val="footer"/>
    <w:basedOn w:val="Normal"/>
    <w:link w:val="RodapChar"/>
    <w:unhideWhenUsed/>
    <w:rsid w:val="00D26C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26C4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B2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B2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AB2E85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B2E85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B2E85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B2E85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B2E85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B2E85"/>
    <w:rPr>
      <w:rFonts w:asciiTheme="majorHAnsi" w:eastAsiaTheme="majorEastAsia" w:hAnsiTheme="majorHAnsi"/>
    </w:rPr>
  </w:style>
  <w:style w:type="paragraph" w:styleId="Subttulo">
    <w:name w:val="Subtitle"/>
    <w:basedOn w:val="Normal"/>
    <w:next w:val="Normal"/>
    <w:link w:val="SubttuloChar"/>
    <w:uiPriority w:val="11"/>
    <w:qFormat/>
    <w:rsid w:val="00AB2E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sid w:val="00AB2E85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AB2E85"/>
    <w:rPr>
      <w:b/>
      <w:bCs/>
    </w:rPr>
  </w:style>
  <w:style w:type="character" w:styleId="nfase">
    <w:name w:val="Emphasis"/>
    <w:basedOn w:val="Fontepargpadro"/>
    <w:uiPriority w:val="20"/>
    <w:qFormat/>
    <w:rsid w:val="00AB2E85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AB2E85"/>
    <w:rPr>
      <w:szCs w:val="32"/>
    </w:rPr>
  </w:style>
  <w:style w:type="paragraph" w:styleId="PargrafodaLista">
    <w:name w:val="List Paragraph"/>
    <w:basedOn w:val="Normal"/>
    <w:uiPriority w:val="34"/>
    <w:qFormat/>
    <w:rsid w:val="00AB2E85"/>
    <w:pPr>
      <w:ind w:left="720"/>
      <w:contextualSpacing/>
    </w:pPr>
  </w:style>
  <w:style w:type="paragraph" w:styleId="Citao">
    <w:name w:val="Quote"/>
    <w:basedOn w:val="Normal"/>
    <w:next w:val="Normal"/>
    <w:link w:val="CitaoChar"/>
    <w:qFormat/>
    <w:rsid w:val="00AB2E85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AB2E85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B2E85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B2E85"/>
    <w:rPr>
      <w:b/>
      <w:i/>
      <w:sz w:val="24"/>
    </w:rPr>
  </w:style>
  <w:style w:type="character" w:styleId="nfaseSutil">
    <w:name w:val="Subtle Emphasis"/>
    <w:uiPriority w:val="19"/>
    <w:qFormat/>
    <w:rsid w:val="00AB2E85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AB2E8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AB2E8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AB2E8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AB2E85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B2E85"/>
    <w:pPr>
      <w:outlineLvl w:val="9"/>
    </w:pPr>
  </w:style>
  <w:style w:type="table" w:styleId="Tabelacomgrade">
    <w:name w:val="Table Grid"/>
    <w:basedOn w:val="Tabelanormal"/>
    <w:uiPriority w:val="59"/>
    <w:rsid w:val="00E52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0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5F1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5561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55612"/>
    <w:rPr>
      <w:sz w:val="16"/>
      <w:szCs w:val="16"/>
    </w:rPr>
  </w:style>
  <w:style w:type="paragraph" w:customStyle="1" w:styleId="western">
    <w:name w:val="western"/>
    <w:basedOn w:val="Normal"/>
    <w:rsid w:val="00085448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1E4C2D"/>
    <w:pPr>
      <w:spacing w:before="240" w:after="240"/>
    </w:pPr>
    <w:rPr>
      <w:rFonts w:ascii="Times New Roman" w:eastAsia="Times New Roman" w:hAnsi="Times New Roman"/>
      <w:lang w:val="pt-BR"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7177"/>
    <w:pPr>
      <w:widowControl w:val="0"/>
      <w:suppressAutoHyphens/>
    </w:pPr>
    <w:rPr>
      <w:rFonts w:ascii="Times New Roman" w:eastAsia="SimSun" w:hAnsi="Times New Roman" w:cs="Mangal"/>
      <w:kern w:val="1"/>
      <w:sz w:val="20"/>
      <w:szCs w:val="18"/>
      <w:lang w:val="pt-BR"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7177"/>
    <w:rPr>
      <w:rFonts w:ascii="Times New Roman" w:eastAsia="SimSun" w:hAnsi="Times New Roman" w:cs="Mangal"/>
      <w:kern w:val="1"/>
      <w:sz w:val="20"/>
      <w:szCs w:val="18"/>
      <w:lang w:val="pt-BR" w:eastAsia="zh-CN" w:bidi="hi-IN"/>
    </w:rPr>
  </w:style>
  <w:style w:type="character" w:styleId="Refdenotaderodap">
    <w:name w:val="footnote reference"/>
    <w:uiPriority w:val="99"/>
    <w:semiHidden/>
    <w:unhideWhenUsed/>
    <w:rsid w:val="000E71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6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3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AB54-A9F9-4879-9C7F-DD594DC6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1294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Fundo Municipal de Ass. Social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 Municipal de Ass. Social</dc:creator>
  <cp:lastModifiedBy>Saude</cp:lastModifiedBy>
  <cp:revision>2</cp:revision>
  <cp:lastPrinted>2015-09-17T13:32:00Z</cp:lastPrinted>
  <dcterms:created xsi:type="dcterms:W3CDTF">2015-09-21T16:32:00Z</dcterms:created>
  <dcterms:modified xsi:type="dcterms:W3CDTF">2015-09-21T16:32:00Z</dcterms:modified>
</cp:coreProperties>
</file>